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65" w:rsidRDefault="00A850A7">
      <w:pPr>
        <w:pStyle w:val="Title"/>
      </w:pPr>
      <w:bookmarkStart w:id="0" w:name="_GoBack"/>
      <w:bookmarkEnd w:id="0"/>
      <w:r>
        <w:rPr>
          <w:color w:val="2E5395"/>
        </w:rPr>
        <w:t>BIOTRAIN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898: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Gateway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Internship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Experiential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Learning</w:t>
      </w:r>
    </w:p>
    <w:p w:rsidR="00656065" w:rsidRDefault="00A850A7">
      <w:pPr>
        <w:spacing w:before="319"/>
        <w:ind w:left="100" w:right="3329"/>
      </w:pPr>
      <w:r>
        <w:rPr>
          <w:b/>
        </w:rPr>
        <w:t>Course Director:</w:t>
      </w:r>
      <w:r>
        <w:rPr>
          <w:b/>
          <w:spacing w:val="40"/>
        </w:rPr>
        <w:t xml:space="preserve"> </w:t>
      </w:r>
      <w:r>
        <w:t xml:space="preserve">Kristin Russell </w:t>
      </w:r>
      <w:hyperlink r:id="rId5">
        <w:r>
          <w:t>(</w:t>
        </w:r>
        <w:r>
          <w:rPr>
            <w:color w:val="0562C1"/>
            <w:u w:val="single" w:color="0562C1"/>
          </w:rPr>
          <w:t>kristin.russell@duke.edu</w:t>
        </w:r>
        <w:r>
          <w:t>)</w:t>
        </w:r>
      </w:hyperlink>
      <w:r>
        <w:t xml:space="preserve"> </w:t>
      </w:r>
      <w:r>
        <w:rPr>
          <w:b/>
        </w:rPr>
        <w:t>Day/Time:</w:t>
      </w:r>
      <w:r>
        <w:rPr>
          <w:b/>
          <w:spacing w:val="-3"/>
        </w:rPr>
        <w:t xml:space="preserve"> </w:t>
      </w:r>
      <w:r>
        <w:t>Tuesdays</w:t>
      </w:r>
      <w:r>
        <w:rPr>
          <w:spacing w:val="-4"/>
        </w:rPr>
        <w:t xml:space="preserve"> </w:t>
      </w:r>
      <w:r>
        <w:t>8:30am-10</w:t>
      </w:r>
      <w:r>
        <w:rPr>
          <w:spacing w:val="-2"/>
        </w:rPr>
        <w:t xml:space="preserve"> </w:t>
      </w:r>
      <w:r>
        <w:t>am,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17-November</w:t>
      </w:r>
      <w:r>
        <w:rPr>
          <w:spacing w:val="-2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 xml:space="preserve">2024 </w:t>
      </w:r>
      <w:r>
        <w:rPr>
          <w:b/>
        </w:rPr>
        <w:t xml:space="preserve">Format: </w:t>
      </w:r>
      <w:r>
        <w:t>Primarily in-person</w:t>
      </w:r>
    </w:p>
    <w:p w:rsidR="00656065" w:rsidRDefault="00A850A7">
      <w:pPr>
        <w:spacing w:before="1" w:line="242" w:lineRule="auto"/>
        <w:ind w:left="100" w:right="6658"/>
        <w:rPr>
          <w:b/>
        </w:rPr>
      </w:pPr>
      <w:r>
        <w:rPr>
          <w:b/>
        </w:rPr>
        <w:t>Location:</w:t>
      </w:r>
      <w:r>
        <w:rPr>
          <w:b/>
          <w:spacing w:val="-9"/>
        </w:rPr>
        <w:t xml:space="preserve"> </w:t>
      </w:r>
      <w:r>
        <w:t>MSRB</w:t>
      </w:r>
      <w:r>
        <w:rPr>
          <w:spacing w:val="-10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Room</w:t>
      </w:r>
      <w:r>
        <w:rPr>
          <w:spacing w:val="-8"/>
        </w:rPr>
        <w:t xml:space="preserve"> </w:t>
      </w:r>
      <w:r>
        <w:t xml:space="preserve">1125 </w:t>
      </w:r>
      <w:r>
        <w:rPr>
          <w:b/>
        </w:rPr>
        <w:t xml:space="preserve">Grading Basis: </w:t>
      </w:r>
      <w:r>
        <w:t xml:space="preserve">CR/NC </w:t>
      </w:r>
      <w:r>
        <w:rPr>
          <w:b/>
          <w:spacing w:val="-2"/>
        </w:rPr>
        <w:t>Overview:</w:t>
      </w:r>
    </w:p>
    <w:p w:rsidR="00656065" w:rsidRDefault="00A850A7">
      <w:pPr>
        <w:pStyle w:val="BodyText"/>
        <w:spacing w:line="242" w:lineRule="auto"/>
        <w:ind w:left="100" w:right="162"/>
      </w:pPr>
      <w:r>
        <w:t>This mini-course has been developed to assist biomedical PhD trainees in planning a practical path for pursuing a career outside of academia. It aims to allow students to identify the internship as a professional development goal early, address key benefit</w:t>
      </w:r>
      <w:r>
        <w:t>s and challenges of participating in an internship during the PhD, and provide tools and skills to navigate the process of finding and</w:t>
      </w:r>
      <w:r>
        <w:rPr>
          <w:spacing w:val="40"/>
        </w:rPr>
        <w:t xml:space="preserve"> </w:t>
      </w:r>
      <w:r>
        <w:t>successfully completing an internship. Course topics include career goal setting; best practices for building an internsh</w:t>
      </w:r>
      <w:r>
        <w:t>ip plan in partnership with the faculty mentor; building a career network to aid in the internship search; tips for applying and interviewing for an internship; and creating an actionable internship</w:t>
      </w:r>
      <w:r>
        <w:rPr>
          <w:spacing w:val="-1"/>
        </w:rPr>
        <w:t xml:space="preserve"> </w:t>
      </w:r>
      <w:r>
        <w:t>plan. As advance</w:t>
      </w:r>
      <w:r>
        <w:rPr>
          <w:spacing w:val="-2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for creating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beneficial</w:t>
      </w:r>
      <w:r>
        <w:rPr>
          <w:spacing w:val="-4"/>
        </w:rPr>
        <w:t xml:space="preserve"> </w:t>
      </w:r>
      <w:r>
        <w:t>internship experience, ideally students will participate in the Gateway to Internship and Experiential Learning course 2-3 years prior to expected internship participation, though students at any stage can enroll in the course.</w:t>
      </w:r>
    </w:p>
    <w:p w:rsidR="00656065" w:rsidRDefault="00A850A7">
      <w:pPr>
        <w:pStyle w:val="BodyText"/>
        <w:spacing w:line="242" w:lineRule="auto"/>
        <w:ind w:left="100" w:right="39"/>
      </w:pPr>
      <w:r>
        <w:t xml:space="preserve">The course </w:t>
      </w:r>
      <w:r>
        <w:t>is team-taught by OBGE administration, external panelists from the biomedical science industry, and</w:t>
      </w:r>
      <w:r>
        <w:rPr>
          <w:spacing w:val="-2"/>
        </w:rPr>
        <w:t xml:space="preserve"> </w:t>
      </w:r>
      <w:r>
        <w:t>student panelists who have participated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internship</w:t>
      </w:r>
      <w:r>
        <w:rPr>
          <w:spacing w:val="-1"/>
        </w:rPr>
        <w:t xml:space="preserve"> </w:t>
      </w:r>
      <w:r>
        <w:t>process. The content is</w:t>
      </w:r>
      <w:r>
        <w:rPr>
          <w:spacing w:val="-3"/>
        </w:rPr>
        <w:t xml:space="preserve"> </w:t>
      </w:r>
      <w:r>
        <w:t xml:space="preserve">delivered through interactive in-person lectures and activities, industry </w:t>
      </w:r>
      <w:r>
        <w:t>and student panels, discussions, and informal presentations.</w:t>
      </w:r>
    </w:p>
    <w:p w:rsidR="00656065" w:rsidRDefault="00656065">
      <w:pPr>
        <w:pStyle w:val="BodyText"/>
        <w:spacing w:before="31"/>
        <w:ind w:left="0"/>
      </w:pPr>
    </w:p>
    <w:p w:rsidR="00656065" w:rsidRDefault="00A850A7">
      <w:pPr>
        <w:pStyle w:val="BodyText"/>
        <w:spacing w:before="1" w:line="259" w:lineRule="auto"/>
        <w:ind w:left="100" w:right="39"/>
      </w:pPr>
      <w:r>
        <w:t>While the</w:t>
      </w:r>
      <w:r>
        <w:rPr>
          <w:spacing w:val="-4"/>
        </w:rPr>
        <w:t xml:space="preserve"> </w:t>
      </w:r>
      <w:r>
        <w:t>course aims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valuable</w:t>
      </w:r>
      <w:r>
        <w:rPr>
          <w:spacing w:val="-2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navigating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internship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it does not provide participants directly</w:t>
      </w:r>
      <w:r>
        <w:rPr>
          <w:spacing w:val="-2"/>
        </w:rPr>
        <w:t xml:space="preserve"> </w:t>
      </w:r>
      <w:r>
        <w:t>with internship</w:t>
      </w:r>
      <w:r>
        <w:rPr>
          <w:spacing w:val="-1"/>
        </w:rPr>
        <w:t xml:space="preserve"> </w:t>
      </w:r>
      <w:r>
        <w:t>placements</w:t>
      </w:r>
      <w:r>
        <w:rPr>
          <w:spacing w:val="-1"/>
        </w:rPr>
        <w:t xml:space="preserve"> </w:t>
      </w:r>
      <w:r>
        <w:t>or funding. After taking</w:t>
      </w:r>
      <w:r>
        <w:rPr>
          <w:spacing w:val="-3"/>
        </w:rPr>
        <w:t xml:space="preserve"> </w:t>
      </w:r>
      <w:r>
        <w:t>the course, students are encouraged to set up individual meetings with OBGE for further assistance finding and preparing for internships.</w:t>
      </w:r>
    </w:p>
    <w:p w:rsidR="00656065" w:rsidRDefault="00656065">
      <w:pPr>
        <w:pStyle w:val="BodyText"/>
        <w:spacing w:before="20"/>
        <w:ind w:left="0"/>
      </w:pPr>
    </w:p>
    <w:p w:rsidR="00656065" w:rsidRDefault="00A850A7">
      <w:pPr>
        <w:pStyle w:val="Heading1"/>
      </w:pPr>
      <w:r>
        <w:t>Course</w:t>
      </w:r>
      <w:r>
        <w:rPr>
          <w:spacing w:val="-5"/>
        </w:rPr>
        <w:t xml:space="preserve"> </w:t>
      </w:r>
      <w:r>
        <w:t>Texts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Materials:</w:t>
      </w:r>
    </w:p>
    <w:p w:rsidR="00656065" w:rsidRDefault="00A850A7">
      <w:pPr>
        <w:pStyle w:val="BodyText"/>
        <w:spacing w:before="21"/>
        <w:ind w:left="100"/>
      </w:pPr>
      <w:r>
        <w:t>All</w:t>
      </w:r>
      <w:r>
        <w:rPr>
          <w:spacing w:val="-2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texts,</w:t>
      </w:r>
      <w:r>
        <w:rPr>
          <w:spacing w:val="-5"/>
        </w:rPr>
        <w:t xml:space="preserve"> </w:t>
      </w:r>
      <w:r>
        <w:t>materials,</w:t>
      </w:r>
      <w:r>
        <w:rPr>
          <w:spacing w:val="-8"/>
        </w:rPr>
        <w:t xml:space="preserve"> </w:t>
      </w:r>
      <w:r>
        <w:t>recordings,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Zoom links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meetings.</w:t>
      </w:r>
    </w:p>
    <w:p w:rsidR="00656065" w:rsidRDefault="00656065">
      <w:pPr>
        <w:pStyle w:val="BodyText"/>
        <w:spacing w:before="41"/>
        <w:ind w:left="0"/>
      </w:pPr>
    </w:p>
    <w:p w:rsidR="00656065" w:rsidRDefault="00A850A7">
      <w:pPr>
        <w:pStyle w:val="Heading1"/>
      </w:pPr>
      <w:r>
        <w:t>Attendance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rPr>
          <w:spacing w:val="-2"/>
        </w:rPr>
        <w:t>Information:</w:t>
      </w:r>
    </w:p>
    <w:p w:rsidR="00656065" w:rsidRDefault="00A850A7">
      <w:pPr>
        <w:pStyle w:val="BodyText"/>
        <w:spacing w:before="21" w:line="259" w:lineRule="auto"/>
        <w:ind w:left="100" w:right="194"/>
      </w:pPr>
      <w:r>
        <w:t>Students 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preparation. One absence is permitted; in case of an absence, students should contact the course instructor for cours</w:t>
      </w:r>
      <w:r>
        <w:t>e materials and/or make-up instructions. Students will receive credit for the course based on attendance, participation, and completion of assignments.</w:t>
      </w:r>
    </w:p>
    <w:p w:rsidR="00656065" w:rsidRDefault="00656065">
      <w:pPr>
        <w:spacing w:line="259" w:lineRule="auto"/>
        <w:sectPr w:rsidR="00656065">
          <w:type w:val="continuous"/>
          <w:pgSz w:w="12240" w:h="15840"/>
          <w:pgMar w:top="1660" w:right="1320" w:bottom="280" w:left="1340" w:header="720" w:footer="720" w:gutter="0"/>
          <w:cols w:space="720"/>
        </w:sectPr>
      </w:pPr>
    </w:p>
    <w:p w:rsidR="00656065" w:rsidRDefault="00A850A7">
      <w:pPr>
        <w:pStyle w:val="Heading1"/>
        <w:spacing w:before="39"/>
      </w:pPr>
      <w:r>
        <w:lastRenderedPageBreak/>
        <w:t>Course</w:t>
      </w:r>
      <w:r>
        <w:rPr>
          <w:spacing w:val="-8"/>
        </w:rPr>
        <w:t xml:space="preserve"> </w:t>
      </w:r>
      <w:r>
        <w:t>Competencies,</w:t>
      </w:r>
      <w:r>
        <w:rPr>
          <w:spacing w:val="-4"/>
        </w:rPr>
        <w:t xml:space="preserve"> </w:t>
      </w:r>
      <w:r>
        <w:t>Objectives,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Outcomes:</w:t>
      </w:r>
    </w:p>
    <w:p w:rsidR="00656065" w:rsidRDefault="00656065">
      <w:pPr>
        <w:pStyle w:val="BodyText"/>
        <w:spacing w:before="22"/>
        <w:ind w:left="0"/>
        <w:rPr>
          <w:b/>
        </w:rPr>
      </w:pPr>
    </w:p>
    <w:p w:rsidR="00656065" w:rsidRDefault="00A850A7">
      <w:pPr>
        <w:spacing w:before="1" w:line="267" w:lineRule="exact"/>
        <w:ind w:left="100"/>
      </w:pPr>
      <w:r>
        <w:rPr>
          <w:b/>
        </w:rPr>
        <w:t>OBGE</w:t>
      </w:r>
      <w:r>
        <w:rPr>
          <w:b/>
          <w:spacing w:val="-8"/>
        </w:rPr>
        <w:t xml:space="preserve"> </w:t>
      </w:r>
      <w:r>
        <w:rPr>
          <w:b/>
        </w:rPr>
        <w:t>Competency:</w:t>
      </w:r>
      <w:r>
        <w:rPr>
          <w:b/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Public</w:t>
      </w:r>
    </w:p>
    <w:p w:rsidR="00656065" w:rsidRDefault="00A850A7">
      <w:pPr>
        <w:pStyle w:val="Heading1"/>
        <w:spacing w:before="0" w:line="267" w:lineRule="exact"/>
      </w:pPr>
      <w:r>
        <w:t>Objectives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Outcomes:</w:t>
      </w:r>
    </w:p>
    <w:p w:rsidR="00656065" w:rsidRDefault="00A850A7">
      <w:pPr>
        <w:pStyle w:val="ListParagraph"/>
        <w:numPr>
          <w:ilvl w:val="0"/>
          <w:numId w:val="1"/>
        </w:numPr>
        <w:tabs>
          <w:tab w:val="left" w:pos="820"/>
        </w:tabs>
      </w:pPr>
      <w:r>
        <w:t>To</w:t>
      </w:r>
      <w:r>
        <w:rPr>
          <w:spacing w:val="-6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rPr>
          <w:spacing w:val="-2"/>
        </w:rPr>
        <w:t>goals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417"/>
      </w:pP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discussing</w:t>
      </w:r>
      <w:r>
        <w:rPr>
          <w:spacing w:val="-4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dissertation </w:t>
      </w:r>
      <w:r>
        <w:rPr>
          <w:spacing w:val="-2"/>
        </w:rPr>
        <w:t>advisor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Learn</w:t>
      </w:r>
      <w:r>
        <w:rPr>
          <w:spacing w:val="-9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etiquette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communicating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rPr>
          <w:spacing w:val="-2"/>
        </w:rPr>
        <w:t>career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Understand</w:t>
      </w:r>
      <w:r>
        <w:rPr>
          <w:spacing w:val="-7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interviewing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field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Create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“elevator</w:t>
      </w:r>
      <w:r>
        <w:rPr>
          <w:spacing w:val="-3"/>
        </w:rPr>
        <w:t xml:space="preserve"> </w:t>
      </w:r>
      <w:r>
        <w:t>pitch”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rPr>
          <w:spacing w:val="-2"/>
        </w:rPr>
        <w:t>communicate</w:t>
      </w:r>
    </w:p>
    <w:p w:rsidR="00656065" w:rsidRDefault="00A850A7">
      <w:pPr>
        <w:pStyle w:val="BodyText"/>
        <w:spacing w:line="264" w:lineRule="exact"/>
        <w:ind w:left="1540"/>
      </w:pPr>
      <w:r>
        <w:t>personal,</w:t>
      </w:r>
      <w:r>
        <w:rPr>
          <w:spacing w:val="-6"/>
        </w:rPr>
        <w:t xml:space="preserve"> </w:t>
      </w:r>
      <w:r>
        <w:t>research,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background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goals</w:t>
      </w:r>
    </w:p>
    <w:p w:rsidR="00656065" w:rsidRDefault="00A850A7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</w:pP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communication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rPr>
          <w:spacing w:val="-2"/>
        </w:rPr>
        <w:t>network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39"/>
        </w:tabs>
        <w:spacing w:before="15"/>
        <w:ind w:left="1539" w:hanging="359"/>
      </w:pPr>
      <w:r>
        <w:t>Determine</w:t>
      </w:r>
      <w:r>
        <w:rPr>
          <w:spacing w:val="-8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rPr>
          <w:spacing w:val="-2"/>
        </w:rPr>
        <w:t>network</w:t>
      </w:r>
    </w:p>
    <w:p w:rsidR="00656065" w:rsidRDefault="00A850A7">
      <w:pPr>
        <w:spacing w:before="174"/>
        <w:ind w:left="100"/>
      </w:pPr>
      <w:r>
        <w:rPr>
          <w:b/>
        </w:rPr>
        <w:t>OBGE</w:t>
      </w:r>
      <w:r>
        <w:rPr>
          <w:b/>
          <w:spacing w:val="-8"/>
        </w:rPr>
        <w:t xml:space="preserve"> </w:t>
      </w:r>
      <w:r>
        <w:rPr>
          <w:b/>
        </w:rPr>
        <w:t>Competency:</w:t>
      </w:r>
      <w:r>
        <w:rPr>
          <w:b/>
          <w:spacing w:val="-6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Vision,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Planning</w:t>
      </w:r>
    </w:p>
    <w:p w:rsidR="00656065" w:rsidRDefault="00A850A7">
      <w:pPr>
        <w:pStyle w:val="Heading1"/>
        <w:spacing w:before="0"/>
      </w:pPr>
      <w:r>
        <w:t>Objectives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Outcomes:</w:t>
      </w:r>
    </w:p>
    <w:p w:rsidR="00656065" w:rsidRDefault="00A850A7">
      <w:pPr>
        <w:pStyle w:val="ListParagraph"/>
        <w:numPr>
          <w:ilvl w:val="0"/>
          <w:numId w:val="1"/>
        </w:numPr>
        <w:tabs>
          <w:tab w:val="left" w:pos="820"/>
        </w:tabs>
        <w:ind w:right="636"/>
      </w:pP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perspective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biomedical</w:t>
      </w:r>
      <w:r>
        <w:rPr>
          <w:spacing w:val="-3"/>
        </w:rPr>
        <w:t xml:space="preserve"> </w:t>
      </w:r>
      <w:r>
        <w:t xml:space="preserve">science </w:t>
      </w:r>
      <w:r>
        <w:rPr>
          <w:spacing w:val="-2"/>
        </w:rPr>
        <w:t>fields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</w:pPr>
      <w:r>
        <w:t>Become</w:t>
      </w:r>
      <w:r>
        <w:rPr>
          <w:spacing w:val="-8"/>
        </w:rPr>
        <w:t xml:space="preserve"> </w:t>
      </w:r>
      <w:r>
        <w:t>familiar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opportunities/expectations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internships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39"/>
        </w:tabs>
        <w:spacing w:before="15"/>
        <w:ind w:left="1539" w:hanging="359"/>
      </w:pPr>
      <w:r>
        <w:t>Know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field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40"/>
        </w:tabs>
        <w:spacing w:before="15" w:line="252" w:lineRule="auto"/>
        <w:ind w:right="463"/>
      </w:pP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navigate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vast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professionals,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remote</w:t>
      </w:r>
    </w:p>
    <w:p w:rsidR="00656065" w:rsidRDefault="00A850A7">
      <w:pPr>
        <w:pStyle w:val="ListParagraph"/>
        <w:numPr>
          <w:ilvl w:val="0"/>
          <w:numId w:val="1"/>
        </w:numPr>
        <w:tabs>
          <w:tab w:val="left" w:pos="820"/>
        </w:tabs>
        <w:spacing w:before="7"/>
      </w:pPr>
      <w:r>
        <w:t>To</w:t>
      </w:r>
      <w:r>
        <w:rPr>
          <w:spacing w:val="-7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contributions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experiential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rPr>
          <w:spacing w:val="-2"/>
        </w:rPr>
        <w:t>development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Assess</w:t>
      </w:r>
      <w:r>
        <w:rPr>
          <w:spacing w:val="-8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rPr>
          <w:spacing w:val="-2"/>
        </w:rPr>
        <w:t>values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Determine</w:t>
      </w:r>
      <w:r>
        <w:rPr>
          <w:spacing w:val="-4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paths</w:t>
      </w:r>
      <w:r>
        <w:rPr>
          <w:spacing w:val="-3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values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Determine</w:t>
      </w:r>
      <w:r>
        <w:rPr>
          <w:spacing w:val="-6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path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avenues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rPr>
          <w:spacing w:val="-2"/>
        </w:rPr>
        <w:t>building</w:t>
      </w:r>
    </w:p>
    <w:p w:rsidR="00656065" w:rsidRDefault="00A850A7">
      <w:pPr>
        <w:pStyle w:val="ListParagraph"/>
        <w:numPr>
          <w:ilvl w:val="0"/>
          <w:numId w:val="1"/>
        </w:numPr>
        <w:tabs>
          <w:tab w:val="left" w:pos="820"/>
        </w:tabs>
        <w:ind w:right="589"/>
      </w:pP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useful</w:t>
      </w:r>
      <w:r>
        <w:rPr>
          <w:spacing w:val="-5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long-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short-term</w:t>
      </w:r>
      <w:r>
        <w:rPr>
          <w:spacing w:val="-3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 successful internship as part of a larger career and professional development plan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40"/>
        </w:tabs>
        <w:spacing w:line="252" w:lineRule="auto"/>
        <w:ind w:right="319"/>
      </w:pPr>
      <w:r>
        <w:t>Know</w:t>
      </w:r>
      <w:r>
        <w:rPr>
          <w:spacing w:val="-5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internship,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payroll,</w:t>
      </w:r>
      <w:r>
        <w:rPr>
          <w:spacing w:val="-3"/>
        </w:rPr>
        <w:t xml:space="preserve"> </w:t>
      </w:r>
      <w:r>
        <w:t>enrollment, visa status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39"/>
        </w:tabs>
        <w:spacing w:before="6"/>
        <w:ind w:left="1539" w:hanging="359"/>
      </w:pPr>
      <w:r>
        <w:t>Create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long-term</w:t>
      </w:r>
      <w:r>
        <w:rPr>
          <w:spacing w:val="-4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incorporating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phases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internship</w:t>
      </w:r>
      <w:r>
        <w:rPr>
          <w:spacing w:val="-5"/>
        </w:rPr>
        <w:t xml:space="preserve"> </w:t>
      </w:r>
      <w:r>
        <w:rPr>
          <w:spacing w:val="-2"/>
        </w:rPr>
        <w:t>preparation</w:t>
      </w:r>
    </w:p>
    <w:p w:rsidR="00656065" w:rsidRDefault="00656065">
      <w:pPr>
        <w:pStyle w:val="BodyText"/>
        <w:spacing w:before="12"/>
        <w:ind w:left="0"/>
      </w:pPr>
    </w:p>
    <w:p w:rsidR="00656065" w:rsidRDefault="00A850A7">
      <w:pPr>
        <w:pStyle w:val="BodyText"/>
        <w:ind w:left="100"/>
      </w:pPr>
      <w:r>
        <w:rPr>
          <w:b/>
        </w:rPr>
        <w:t>OBGE</w:t>
      </w:r>
      <w:r>
        <w:rPr>
          <w:b/>
          <w:spacing w:val="-7"/>
        </w:rPr>
        <w:t xml:space="preserve"> </w:t>
      </w:r>
      <w:r>
        <w:rPr>
          <w:b/>
        </w:rPr>
        <w:t>Competency:</w:t>
      </w:r>
      <w:r>
        <w:rPr>
          <w:b/>
          <w:spacing w:val="-5"/>
        </w:rPr>
        <w:t xml:space="preserve"> </w:t>
      </w:r>
      <w:r>
        <w:t>Resilience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Survival</w:t>
      </w:r>
      <w:r>
        <w:rPr>
          <w:spacing w:val="-5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Motivation,</w:t>
      </w:r>
      <w:r>
        <w:rPr>
          <w:spacing w:val="-4"/>
        </w:rPr>
        <w:t xml:space="preserve"> </w:t>
      </w:r>
      <w:r>
        <w:t>Resilience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Persistence</w:t>
      </w:r>
    </w:p>
    <w:p w:rsidR="00656065" w:rsidRDefault="00A850A7">
      <w:pPr>
        <w:pStyle w:val="Heading1"/>
      </w:pPr>
      <w:r>
        <w:t>Objectives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Outcomes:</w:t>
      </w:r>
    </w:p>
    <w:p w:rsidR="00656065" w:rsidRDefault="00A850A7">
      <w:pPr>
        <w:pStyle w:val="ListParagraph"/>
        <w:numPr>
          <w:ilvl w:val="0"/>
          <w:numId w:val="1"/>
        </w:numPr>
        <w:tabs>
          <w:tab w:val="left" w:pos="820"/>
          <w:tab w:val="left" w:pos="1180"/>
        </w:tabs>
      </w:pPr>
      <w:r>
        <w:t>To</w:t>
      </w:r>
      <w:r>
        <w:rPr>
          <w:spacing w:val="-6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arise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experiential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environments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Pinpoint</w:t>
      </w:r>
      <w:r>
        <w:rPr>
          <w:spacing w:val="-6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internship</w:t>
      </w:r>
      <w:r>
        <w:rPr>
          <w:spacing w:val="1"/>
        </w:rPr>
        <w:t xml:space="preserve"> </w:t>
      </w:r>
      <w:r>
        <w:rPr>
          <w:spacing w:val="-2"/>
        </w:rPr>
        <w:t>pitfalls/hardships</w:t>
      </w:r>
    </w:p>
    <w:p w:rsidR="00656065" w:rsidRDefault="00A850A7">
      <w:pPr>
        <w:pStyle w:val="ListParagraph"/>
        <w:numPr>
          <w:ilvl w:val="0"/>
          <w:numId w:val="1"/>
        </w:numPr>
        <w:tabs>
          <w:tab w:val="left" w:pos="820"/>
        </w:tabs>
        <w:spacing w:before="13"/>
      </w:pP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meaningful</w:t>
      </w:r>
      <w:r>
        <w:rPr>
          <w:spacing w:val="-4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maximize the</w:t>
      </w:r>
      <w:r>
        <w:rPr>
          <w:spacing w:val="-4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2"/>
        </w:rPr>
        <w:t>internship</w:t>
      </w:r>
    </w:p>
    <w:p w:rsidR="00656065" w:rsidRDefault="00A850A7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Learn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maximize</w:t>
      </w:r>
      <w:r>
        <w:rPr>
          <w:spacing w:val="-5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internship</w:t>
      </w:r>
    </w:p>
    <w:p w:rsidR="00656065" w:rsidRDefault="00656065">
      <w:pPr>
        <w:pStyle w:val="BodyText"/>
        <w:spacing w:before="177"/>
        <w:ind w:left="0"/>
      </w:pPr>
    </w:p>
    <w:p w:rsidR="00656065" w:rsidRDefault="00A850A7">
      <w:pPr>
        <w:pStyle w:val="Heading1"/>
        <w:spacing w:before="0"/>
        <w:jc w:val="both"/>
      </w:pPr>
      <w:r>
        <w:t>Disability</w:t>
      </w:r>
      <w:r>
        <w:rPr>
          <w:spacing w:val="-8"/>
        </w:rPr>
        <w:t xml:space="preserve"> </w:t>
      </w:r>
      <w:r>
        <w:rPr>
          <w:spacing w:val="-2"/>
        </w:rPr>
        <w:t>Statement:</w:t>
      </w:r>
    </w:p>
    <w:p w:rsidR="00656065" w:rsidRDefault="00A850A7">
      <w:pPr>
        <w:pStyle w:val="BodyText"/>
        <w:ind w:left="100" w:right="245"/>
        <w:jc w:val="both"/>
      </w:pP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 to contact the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684-5917</w:t>
      </w:r>
      <w:r>
        <w:rPr>
          <w:spacing w:val="-3"/>
        </w:rPr>
        <w:t xml:space="preserve"> </w:t>
      </w:r>
      <w:r>
        <w:t xml:space="preserve">or </w:t>
      </w:r>
      <w:hyperlink r:id="rId6">
        <w:r>
          <w:rPr>
            <w:color w:val="944F71"/>
            <w:u w:val="single" w:color="944F71"/>
          </w:rPr>
          <w:t>disabilities</w:t>
        </w:r>
        <w:r>
          <w:rPr>
            <w:color w:val="944F71"/>
            <w:u w:val="single" w:color="944F71"/>
          </w:rPr>
          <w:t>@aas.duke.edu</w:t>
        </w:r>
      </w:hyperlink>
      <w:r>
        <w:rPr>
          <w:color w:val="944F71"/>
        </w:rPr>
        <w:t xml:space="preserve"> </w:t>
      </w:r>
      <w:r>
        <w:t>as soon as possible to better ensure that such accommodations are implemented in a timely fashion.</w:t>
      </w:r>
    </w:p>
    <w:p w:rsidR="00656065" w:rsidRDefault="00656065">
      <w:pPr>
        <w:jc w:val="both"/>
        <w:sectPr w:rsidR="00656065">
          <w:pgSz w:w="12240" w:h="15840"/>
          <w:pgMar w:top="1400" w:right="1320" w:bottom="280" w:left="1340" w:header="720" w:footer="720" w:gutter="0"/>
          <w:cols w:space="720"/>
        </w:sectPr>
      </w:pPr>
    </w:p>
    <w:p w:rsidR="00656065" w:rsidRDefault="00A850A7">
      <w:pPr>
        <w:pStyle w:val="Heading1"/>
        <w:spacing w:before="39"/>
      </w:pPr>
      <w:r>
        <w:lastRenderedPageBreak/>
        <w:t>Academic</w:t>
      </w:r>
      <w:r>
        <w:rPr>
          <w:spacing w:val="-7"/>
        </w:rPr>
        <w:t xml:space="preserve"> </w:t>
      </w:r>
      <w:r>
        <w:rPr>
          <w:spacing w:val="-2"/>
        </w:rPr>
        <w:t>Integrity:</w:t>
      </w:r>
    </w:p>
    <w:p w:rsidR="00656065" w:rsidRDefault="00A850A7">
      <w:pPr>
        <w:pStyle w:val="BodyText"/>
        <w:spacing w:before="1"/>
        <w:ind w:left="100"/>
      </w:pPr>
      <w:r>
        <w:t>Duke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dedicated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scholarship,</w:t>
      </w:r>
      <w:r>
        <w:rPr>
          <w:spacing w:val="-2"/>
        </w:rPr>
        <w:t xml:space="preserve"> </w:t>
      </w:r>
      <w:r>
        <w:t>leadership,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 honesty, fairness, respect, and accountability. Citizens of this community commit to reflect upon and uphold these principles in all academic and non-academic endeavors, and to protect and promote a culture of integrity.</w:t>
      </w:r>
    </w:p>
    <w:p w:rsidR="00656065" w:rsidRDefault="00A850A7">
      <w:pPr>
        <w:pStyle w:val="BodyText"/>
        <w:spacing w:before="267"/>
        <w:ind w:left="100"/>
      </w:pPr>
      <w:r>
        <w:t>To</w:t>
      </w:r>
      <w:r>
        <w:rPr>
          <w:spacing w:val="-2"/>
        </w:rPr>
        <w:t xml:space="preserve"> </w:t>
      </w:r>
      <w:r>
        <w:t>uphold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Duke</w:t>
      </w:r>
      <w:r>
        <w:rPr>
          <w:spacing w:val="-5"/>
        </w:rPr>
        <w:t xml:space="preserve"> </w:t>
      </w:r>
      <w:r>
        <w:t>Community</w:t>
      </w:r>
      <w:r>
        <w:rPr>
          <w:spacing w:val="-2"/>
        </w:rPr>
        <w:t xml:space="preserve"> Sta</w:t>
      </w:r>
      <w:r>
        <w:rPr>
          <w:spacing w:val="-2"/>
        </w:rPr>
        <w:t>ndard:</w:t>
      </w:r>
    </w:p>
    <w:p w:rsidR="00656065" w:rsidRDefault="00A850A7">
      <w:pPr>
        <w:pStyle w:val="ListParagraph"/>
        <w:numPr>
          <w:ilvl w:val="0"/>
          <w:numId w:val="1"/>
        </w:numPr>
        <w:tabs>
          <w:tab w:val="left" w:pos="820"/>
        </w:tabs>
        <w:spacing w:before="1"/>
      </w:pP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lie,</w:t>
      </w:r>
      <w:r>
        <w:rPr>
          <w:spacing w:val="-3"/>
        </w:rPr>
        <w:t xml:space="preserve"> </w:t>
      </w:r>
      <w:r>
        <w:t>cheat,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steal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rPr>
          <w:spacing w:val="-2"/>
        </w:rPr>
        <w:t>endeavors</w:t>
      </w:r>
    </w:p>
    <w:p w:rsidR="00656065" w:rsidRDefault="00A850A7">
      <w:pPr>
        <w:pStyle w:val="ListParagraph"/>
        <w:numPr>
          <w:ilvl w:val="0"/>
          <w:numId w:val="1"/>
        </w:numPr>
        <w:tabs>
          <w:tab w:val="left" w:pos="820"/>
        </w:tabs>
      </w:pPr>
      <w:r>
        <w:t>Students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honorably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2"/>
        </w:rPr>
        <w:t>endeavors</w:t>
      </w:r>
    </w:p>
    <w:p w:rsidR="00656065" w:rsidRDefault="00A850A7">
      <w:pPr>
        <w:pStyle w:val="ListParagraph"/>
        <w:numPr>
          <w:ilvl w:val="0"/>
          <w:numId w:val="1"/>
        </w:numPr>
        <w:tabs>
          <w:tab w:val="left" w:pos="820"/>
        </w:tabs>
        <w:spacing w:before="1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compromised.</w:t>
      </w:r>
    </w:p>
    <w:p w:rsidR="00656065" w:rsidRDefault="00A850A7">
      <w:pPr>
        <w:pStyle w:val="BodyText"/>
        <w:spacing w:before="266"/>
        <w:ind w:left="100" w:right="194"/>
      </w:pPr>
      <w:r>
        <w:t>Students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Duke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Dishonesty 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Duke</w:t>
      </w:r>
      <w:r>
        <w:rPr>
          <w:spacing w:val="-2"/>
        </w:rPr>
        <w:t xml:space="preserve"> </w:t>
      </w:r>
      <w:r>
        <w:t xml:space="preserve">Community Standard: </w:t>
      </w:r>
      <w:hyperlink r:id="rId7">
        <w:r>
          <w:rPr>
            <w:color w:val="0562C1"/>
            <w:u w:val="single" w:color="0562C1"/>
          </w:rPr>
          <w:t>https://students.duke.edu/get-assistance/community-standard/</w:t>
        </w:r>
      </w:hyperlink>
    </w:p>
    <w:p w:rsidR="00656065" w:rsidRDefault="00656065">
      <w:pPr>
        <w:pStyle w:val="BodyText"/>
        <w:spacing w:before="1"/>
        <w:ind w:left="0"/>
      </w:pPr>
    </w:p>
    <w:p w:rsidR="00656065" w:rsidRDefault="00A850A7">
      <w:pPr>
        <w:spacing w:before="1"/>
        <w:ind w:left="100"/>
        <w:rPr>
          <w:b/>
        </w:rPr>
      </w:pPr>
      <w:r>
        <w:rPr>
          <w:b/>
        </w:rPr>
        <w:t>Class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Schedule:</w:t>
      </w:r>
    </w:p>
    <w:p w:rsidR="00656065" w:rsidRDefault="00656065">
      <w:pPr>
        <w:pStyle w:val="BodyText"/>
        <w:spacing w:before="2" w:after="1"/>
        <w:ind w:left="0"/>
        <w:rPr>
          <w:b/>
          <w:sz w:val="1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049"/>
        <w:gridCol w:w="3775"/>
      </w:tblGrid>
      <w:tr w:rsidR="00656065">
        <w:trPr>
          <w:trHeight w:val="268"/>
        </w:trPr>
        <w:tc>
          <w:tcPr>
            <w:tcW w:w="1526" w:type="dxa"/>
          </w:tcPr>
          <w:p w:rsidR="00656065" w:rsidRDefault="00A850A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4049" w:type="dxa"/>
          </w:tcPr>
          <w:p w:rsidR="00656065" w:rsidRDefault="00A850A7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Topic</w:t>
            </w:r>
          </w:p>
        </w:tc>
        <w:tc>
          <w:tcPr>
            <w:tcW w:w="3775" w:type="dxa"/>
          </w:tcPr>
          <w:p w:rsidR="00656065" w:rsidRDefault="00A850A7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Delivery/Presenters</w:t>
            </w:r>
          </w:p>
        </w:tc>
      </w:tr>
      <w:tr w:rsidR="00656065">
        <w:trPr>
          <w:trHeight w:val="537"/>
        </w:trPr>
        <w:tc>
          <w:tcPr>
            <w:tcW w:w="1526" w:type="dxa"/>
          </w:tcPr>
          <w:p w:rsidR="00656065" w:rsidRDefault="00A850A7">
            <w:pPr>
              <w:pStyle w:val="TableParagraph"/>
              <w:rPr>
                <w:b/>
              </w:rPr>
            </w:pPr>
            <w:r>
              <w:rPr>
                <w:b/>
              </w:rPr>
              <w:t>October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17</w:t>
            </w:r>
          </w:p>
          <w:p w:rsidR="00656065" w:rsidRDefault="00A850A7">
            <w:pPr>
              <w:pStyle w:val="TableParagraph"/>
              <w:spacing w:line="249" w:lineRule="exact"/>
            </w:pPr>
            <w:r>
              <w:t>8:30-</w:t>
            </w:r>
            <w:r>
              <w:rPr>
                <w:spacing w:val="-1"/>
              </w:rPr>
              <w:t xml:space="preserve"> </w:t>
            </w:r>
            <w:r>
              <w:t xml:space="preserve">10 </w:t>
            </w:r>
            <w:r>
              <w:rPr>
                <w:spacing w:val="-5"/>
              </w:rPr>
              <w:t>am</w:t>
            </w:r>
          </w:p>
        </w:tc>
        <w:tc>
          <w:tcPr>
            <w:tcW w:w="4049" w:type="dxa"/>
          </w:tcPr>
          <w:p w:rsidR="00656065" w:rsidRDefault="00A850A7">
            <w:pPr>
              <w:pStyle w:val="TableParagraph"/>
              <w:ind w:left="105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Internships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Offer</w:t>
            </w:r>
          </w:p>
          <w:p w:rsidR="00656065" w:rsidRDefault="00A850A7">
            <w:pPr>
              <w:pStyle w:val="TableParagraph"/>
              <w:spacing w:line="249" w:lineRule="exact"/>
              <w:ind w:left="105"/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Career</w:t>
            </w:r>
            <w:r>
              <w:rPr>
                <w:spacing w:val="-5"/>
              </w:rPr>
              <w:t xml:space="preserve"> </w:t>
            </w:r>
            <w:r>
              <w:t>Path</w:t>
            </w:r>
            <w:r>
              <w:rPr>
                <w:spacing w:val="-4"/>
              </w:rPr>
              <w:t xml:space="preserve"> </w:t>
            </w:r>
            <w:r>
              <w:t>Goal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Setting</w:t>
            </w:r>
          </w:p>
        </w:tc>
        <w:tc>
          <w:tcPr>
            <w:tcW w:w="3775" w:type="dxa"/>
          </w:tcPr>
          <w:p w:rsidR="00656065" w:rsidRDefault="00A850A7">
            <w:pPr>
              <w:pStyle w:val="TableParagraph"/>
              <w:ind w:left="108"/>
            </w:pPr>
            <w:r>
              <w:t>In-person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lecture/activities:</w:t>
            </w:r>
          </w:p>
          <w:p w:rsidR="00656065" w:rsidRDefault="00A850A7">
            <w:pPr>
              <w:pStyle w:val="TableParagraph"/>
              <w:spacing w:line="249" w:lineRule="exact"/>
              <w:ind w:left="108"/>
            </w:pPr>
            <w:r>
              <w:t>Kristin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Russell</w:t>
            </w:r>
          </w:p>
        </w:tc>
      </w:tr>
      <w:tr w:rsidR="00656065">
        <w:trPr>
          <w:trHeight w:val="537"/>
        </w:trPr>
        <w:tc>
          <w:tcPr>
            <w:tcW w:w="1526" w:type="dxa"/>
          </w:tcPr>
          <w:p w:rsidR="00656065" w:rsidRDefault="00A850A7">
            <w:pPr>
              <w:pStyle w:val="TableParagraph"/>
              <w:rPr>
                <w:b/>
              </w:rPr>
            </w:pPr>
            <w:r>
              <w:rPr>
                <w:b/>
              </w:rPr>
              <w:t>October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24</w:t>
            </w:r>
          </w:p>
          <w:p w:rsidR="00656065" w:rsidRDefault="00A850A7">
            <w:pPr>
              <w:pStyle w:val="TableParagraph"/>
              <w:spacing w:line="249" w:lineRule="exact"/>
            </w:pPr>
            <w:r>
              <w:t>8:30-10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4049" w:type="dxa"/>
          </w:tcPr>
          <w:p w:rsidR="00656065" w:rsidRDefault="00A850A7">
            <w:pPr>
              <w:pStyle w:val="TableParagraph"/>
              <w:ind w:left="105"/>
            </w:pPr>
            <w:r>
              <w:t>Career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Internship-Specific</w:t>
            </w:r>
            <w:r>
              <w:rPr>
                <w:spacing w:val="-5"/>
              </w:rPr>
              <w:t xml:space="preserve"> </w:t>
            </w:r>
            <w:r>
              <w:t>Goal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Setting</w:t>
            </w:r>
          </w:p>
          <w:p w:rsidR="00656065" w:rsidRDefault="00A850A7">
            <w:pPr>
              <w:pStyle w:val="TableParagraph"/>
              <w:spacing w:line="249" w:lineRule="exact"/>
              <w:ind w:left="105"/>
            </w:pPr>
            <w:r>
              <w:t>Writing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Internship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Proposal</w:t>
            </w:r>
          </w:p>
        </w:tc>
        <w:tc>
          <w:tcPr>
            <w:tcW w:w="3775" w:type="dxa"/>
          </w:tcPr>
          <w:p w:rsidR="00656065" w:rsidRDefault="00A850A7">
            <w:pPr>
              <w:pStyle w:val="TableParagraph"/>
              <w:ind w:left="108"/>
            </w:pPr>
            <w:r>
              <w:t>In-person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lecture/activities:</w:t>
            </w:r>
          </w:p>
          <w:p w:rsidR="00656065" w:rsidRDefault="00A850A7">
            <w:pPr>
              <w:pStyle w:val="TableParagraph"/>
              <w:spacing w:line="249" w:lineRule="exact"/>
              <w:ind w:left="108"/>
            </w:pPr>
            <w:r>
              <w:t>Kristin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Russell</w:t>
            </w:r>
          </w:p>
        </w:tc>
      </w:tr>
      <w:tr w:rsidR="00656065">
        <w:trPr>
          <w:trHeight w:val="537"/>
        </w:trPr>
        <w:tc>
          <w:tcPr>
            <w:tcW w:w="1526" w:type="dxa"/>
          </w:tcPr>
          <w:p w:rsidR="00656065" w:rsidRDefault="00A850A7">
            <w:pPr>
              <w:pStyle w:val="TableParagraph"/>
              <w:rPr>
                <w:b/>
              </w:rPr>
            </w:pPr>
            <w:r>
              <w:rPr>
                <w:b/>
              </w:rPr>
              <w:t>October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31</w:t>
            </w:r>
          </w:p>
          <w:p w:rsidR="00656065" w:rsidRDefault="00A850A7">
            <w:pPr>
              <w:pStyle w:val="TableParagraph"/>
              <w:spacing w:line="249" w:lineRule="exact"/>
            </w:pPr>
            <w:r>
              <w:t>8:30-10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4049" w:type="dxa"/>
          </w:tcPr>
          <w:p w:rsidR="00656065" w:rsidRDefault="00A850A7">
            <w:pPr>
              <w:pStyle w:val="TableParagraph"/>
              <w:ind w:left="105"/>
            </w:pPr>
            <w:r>
              <w:t>Creating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Career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Network</w:t>
            </w:r>
          </w:p>
        </w:tc>
        <w:tc>
          <w:tcPr>
            <w:tcW w:w="3775" w:type="dxa"/>
          </w:tcPr>
          <w:p w:rsidR="00656065" w:rsidRDefault="00A850A7">
            <w:pPr>
              <w:pStyle w:val="TableParagraph"/>
              <w:ind w:left="108"/>
            </w:pPr>
            <w:r>
              <w:t>In-person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lecture/activities:</w:t>
            </w:r>
          </w:p>
          <w:p w:rsidR="00656065" w:rsidRDefault="00A850A7">
            <w:pPr>
              <w:pStyle w:val="TableParagraph"/>
              <w:spacing w:line="249" w:lineRule="exact"/>
              <w:ind w:left="108"/>
            </w:pPr>
            <w:r>
              <w:t>Kristin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Russell</w:t>
            </w:r>
          </w:p>
        </w:tc>
      </w:tr>
      <w:tr w:rsidR="00656065">
        <w:trPr>
          <w:trHeight w:val="805"/>
        </w:trPr>
        <w:tc>
          <w:tcPr>
            <w:tcW w:w="1526" w:type="dxa"/>
          </w:tcPr>
          <w:p w:rsidR="00656065" w:rsidRDefault="00A850A7">
            <w:pPr>
              <w:pStyle w:val="TableParagraph"/>
              <w:rPr>
                <w:b/>
              </w:rPr>
            </w:pPr>
            <w:r>
              <w:rPr>
                <w:b/>
              </w:rPr>
              <w:t>November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  <w:p w:rsidR="00656065" w:rsidRDefault="00A850A7">
            <w:pPr>
              <w:pStyle w:val="TableParagraph"/>
              <w:spacing w:line="240" w:lineRule="auto"/>
            </w:pPr>
            <w:r>
              <w:t>8:30-10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4049" w:type="dxa"/>
          </w:tcPr>
          <w:p w:rsidR="00656065" w:rsidRDefault="00A850A7">
            <w:pPr>
              <w:pStyle w:val="TableParagraph"/>
              <w:ind w:left="105"/>
            </w:pPr>
            <w:r>
              <w:t>Interview</w:t>
            </w:r>
            <w:r>
              <w:rPr>
                <w:spacing w:val="-5"/>
              </w:rPr>
              <w:t xml:space="preserve"> </w:t>
            </w:r>
            <w:r>
              <w:t>Advice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Industry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Experts</w:t>
            </w:r>
          </w:p>
        </w:tc>
        <w:tc>
          <w:tcPr>
            <w:tcW w:w="3775" w:type="dxa"/>
          </w:tcPr>
          <w:p w:rsidR="00656065" w:rsidRDefault="00A850A7">
            <w:pPr>
              <w:pStyle w:val="TableParagraph"/>
              <w:spacing w:line="240" w:lineRule="auto"/>
              <w:ind w:left="114" w:right="50"/>
            </w:pPr>
            <w:r>
              <w:t>Zoom</w:t>
            </w:r>
            <w:r>
              <w:rPr>
                <w:spacing w:val="-11"/>
              </w:rPr>
              <w:t xml:space="preserve"> </w:t>
            </w:r>
            <w:r>
              <w:t>Panel:</w:t>
            </w:r>
            <w:r>
              <w:rPr>
                <w:spacing w:val="-10"/>
              </w:rPr>
              <w:t xml:space="preserve"> </w:t>
            </w:r>
            <w:r>
              <w:t>Industry</w:t>
            </w:r>
            <w:r>
              <w:rPr>
                <w:spacing w:val="-11"/>
              </w:rPr>
              <w:t xml:space="preserve"> </w:t>
            </w:r>
            <w:r>
              <w:t>Experts Moderator: Kristin Russell</w:t>
            </w:r>
          </w:p>
          <w:p w:rsidR="00656065" w:rsidRDefault="00A850A7">
            <w:pPr>
              <w:pStyle w:val="TableParagraph"/>
              <w:spacing w:line="255" w:lineRule="exact"/>
              <w:ind w:left="114"/>
            </w:pPr>
            <w:hyperlink r:id="rId8">
              <w:r>
                <w:rPr>
                  <w:spacing w:val="-2"/>
                  <w:u w:val="single" w:color="0562C1"/>
                </w:rPr>
                <w:t>https://duke.zoom.us/j/91264706253</w:t>
              </w:r>
            </w:hyperlink>
          </w:p>
        </w:tc>
      </w:tr>
      <w:tr w:rsidR="00656065">
        <w:trPr>
          <w:trHeight w:val="537"/>
        </w:trPr>
        <w:tc>
          <w:tcPr>
            <w:tcW w:w="1526" w:type="dxa"/>
          </w:tcPr>
          <w:p w:rsidR="00656065" w:rsidRDefault="00A850A7">
            <w:pPr>
              <w:pStyle w:val="TableParagraph"/>
              <w:rPr>
                <w:b/>
              </w:rPr>
            </w:pPr>
            <w:r>
              <w:rPr>
                <w:b/>
              </w:rPr>
              <w:t>November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14</w:t>
            </w:r>
          </w:p>
          <w:p w:rsidR="00656065" w:rsidRDefault="00A850A7">
            <w:pPr>
              <w:pStyle w:val="TableParagraph"/>
              <w:spacing w:line="249" w:lineRule="exact"/>
            </w:pPr>
            <w:r>
              <w:t>8:30-10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4049" w:type="dxa"/>
          </w:tcPr>
          <w:p w:rsidR="00656065" w:rsidRDefault="00A850A7">
            <w:pPr>
              <w:pStyle w:val="TableParagraph"/>
              <w:ind w:left="105"/>
            </w:pPr>
            <w:r>
              <w:t>Internship</w:t>
            </w:r>
            <w:r>
              <w:rPr>
                <w:spacing w:val="-5"/>
              </w:rPr>
              <w:t xml:space="preserve"> </w:t>
            </w:r>
            <w:r>
              <w:t>Advice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Peers</w:t>
            </w:r>
          </w:p>
        </w:tc>
        <w:tc>
          <w:tcPr>
            <w:tcW w:w="3775" w:type="dxa"/>
          </w:tcPr>
          <w:p w:rsidR="00656065" w:rsidRDefault="00A850A7">
            <w:pPr>
              <w:pStyle w:val="TableParagraph"/>
              <w:spacing w:line="262" w:lineRule="exact"/>
              <w:ind w:left="114"/>
            </w:pPr>
            <w:r>
              <w:t>ICurrent</w:t>
            </w:r>
            <w:r>
              <w:rPr>
                <w:spacing w:val="-2"/>
              </w:rPr>
              <w:t xml:space="preserve"> </w:t>
            </w:r>
            <w:r>
              <w:t>Duke</w:t>
            </w:r>
            <w:r>
              <w:rPr>
                <w:spacing w:val="-2"/>
              </w:rPr>
              <w:t xml:space="preserve"> </w:t>
            </w:r>
            <w:r>
              <w:t>SOM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panel</w:t>
            </w:r>
          </w:p>
          <w:p w:rsidR="00656065" w:rsidRDefault="00A850A7">
            <w:pPr>
              <w:pStyle w:val="TableParagraph"/>
              <w:spacing w:line="255" w:lineRule="exact"/>
              <w:ind w:left="114"/>
            </w:pPr>
            <w:r>
              <w:t>Moderator:</w:t>
            </w:r>
            <w:r>
              <w:rPr>
                <w:spacing w:val="-4"/>
              </w:rPr>
              <w:t xml:space="preserve"> </w:t>
            </w:r>
            <w:r>
              <w:t>Kristin</w:t>
            </w:r>
            <w:r>
              <w:rPr>
                <w:spacing w:val="-2"/>
              </w:rPr>
              <w:t xml:space="preserve"> Russell</w:t>
            </w:r>
          </w:p>
        </w:tc>
      </w:tr>
      <w:tr w:rsidR="00656065">
        <w:trPr>
          <w:trHeight w:val="537"/>
        </w:trPr>
        <w:tc>
          <w:tcPr>
            <w:tcW w:w="1526" w:type="dxa"/>
          </w:tcPr>
          <w:p w:rsidR="00656065" w:rsidRDefault="00A850A7">
            <w:pPr>
              <w:pStyle w:val="TableParagraph"/>
              <w:rPr>
                <w:b/>
              </w:rPr>
            </w:pPr>
            <w:r>
              <w:rPr>
                <w:b/>
              </w:rPr>
              <w:t>November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21</w:t>
            </w:r>
          </w:p>
          <w:p w:rsidR="00656065" w:rsidRDefault="00A850A7">
            <w:pPr>
              <w:pStyle w:val="TableParagraph"/>
              <w:spacing w:line="249" w:lineRule="exact"/>
            </w:pPr>
            <w:r>
              <w:t>8:30-10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4049" w:type="dxa"/>
          </w:tcPr>
          <w:p w:rsidR="00656065" w:rsidRDefault="00A850A7">
            <w:pPr>
              <w:pStyle w:val="TableParagraph"/>
              <w:ind w:left="105"/>
            </w:pPr>
            <w:r>
              <w:t>Preparing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Framework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Steps</w:t>
            </w:r>
          </w:p>
        </w:tc>
        <w:tc>
          <w:tcPr>
            <w:tcW w:w="3775" w:type="dxa"/>
          </w:tcPr>
          <w:p w:rsidR="00656065" w:rsidRDefault="00A850A7">
            <w:pPr>
              <w:pStyle w:val="TableParagraph"/>
              <w:ind w:left="108"/>
            </w:pPr>
            <w:r>
              <w:t>In-person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lecture/activities:</w:t>
            </w:r>
          </w:p>
          <w:p w:rsidR="00656065" w:rsidRDefault="00A850A7">
            <w:pPr>
              <w:pStyle w:val="TableParagraph"/>
              <w:spacing w:line="249" w:lineRule="exact"/>
              <w:ind w:left="108"/>
            </w:pPr>
            <w:r>
              <w:t>Kristin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Russell</w:t>
            </w:r>
          </w:p>
        </w:tc>
      </w:tr>
      <w:tr w:rsidR="00656065">
        <w:trPr>
          <w:trHeight w:val="268"/>
        </w:trPr>
        <w:tc>
          <w:tcPr>
            <w:tcW w:w="9350" w:type="dxa"/>
            <w:gridSpan w:val="3"/>
            <w:tcBorders>
              <w:left w:val="nil"/>
              <w:right w:val="nil"/>
            </w:tcBorders>
          </w:tcPr>
          <w:p w:rsidR="00656065" w:rsidRDefault="0065606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56065">
        <w:trPr>
          <w:trHeight w:val="1341"/>
        </w:trPr>
        <w:tc>
          <w:tcPr>
            <w:tcW w:w="1526" w:type="dxa"/>
          </w:tcPr>
          <w:p w:rsidR="00656065" w:rsidRDefault="00A850A7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TBD</w:t>
            </w:r>
          </w:p>
        </w:tc>
        <w:tc>
          <w:tcPr>
            <w:tcW w:w="4049" w:type="dxa"/>
          </w:tcPr>
          <w:p w:rsidR="00656065" w:rsidRDefault="00A850A7">
            <w:pPr>
              <w:pStyle w:val="TableParagraph"/>
              <w:spacing w:line="240" w:lineRule="auto"/>
              <w:ind w:left="105" w:right="316"/>
              <w:jc w:val="both"/>
            </w:pPr>
            <w:r>
              <w:t>Optional,</w:t>
            </w:r>
            <w:r>
              <w:rPr>
                <w:spacing w:val="-7"/>
              </w:rPr>
              <w:t xml:space="preserve"> </w:t>
            </w:r>
            <w:r>
              <w:t>open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SOM</w:t>
            </w:r>
            <w:r>
              <w:rPr>
                <w:spacing w:val="-7"/>
              </w:rPr>
              <w:t xml:space="preserve"> </w:t>
            </w:r>
            <w:r>
              <w:t>PhD</w:t>
            </w:r>
            <w:r>
              <w:rPr>
                <w:spacing w:val="-4"/>
              </w:rPr>
              <w:t xml:space="preserve"> </w:t>
            </w:r>
            <w:r>
              <w:t>students: Duke</w:t>
            </w:r>
            <w:r>
              <w:rPr>
                <w:spacing w:val="-9"/>
              </w:rPr>
              <w:t xml:space="preserve"> </w:t>
            </w:r>
            <w:r>
              <w:t>Visa</w:t>
            </w:r>
            <w:r>
              <w:rPr>
                <w:spacing w:val="-9"/>
              </w:rPr>
              <w:t xml:space="preserve"> </w:t>
            </w:r>
            <w:r>
              <w:t>Services</w:t>
            </w:r>
            <w:r>
              <w:rPr>
                <w:spacing w:val="-9"/>
              </w:rPr>
              <w:t xml:space="preserve"> </w:t>
            </w:r>
            <w:r>
              <w:t>OPT/CPT</w:t>
            </w:r>
            <w:r>
              <w:rPr>
                <w:spacing w:val="-7"/>
              </w:rPr>
              <w:t xml:space="preserve"> </w:t>
            </w:r>
            <w:r>
              <w:t xml:space="preserve">Information </w:t>
            </w:r>
            <w:r>
              <w:rPr>
                <w:spacing w:val="-2"/>
              </w:rPr>
              <w:t>Session</w:t>
            </w:r>
          </w:p>
        </w:tc>
        <w:tc>
          <w:tcPr>
            <w:tcW w:w="3775" w:type="dxa"/>
          </w:tcPr>
          <w:p w:rsidR="00656065" w:rsidRDefault="00A850A7">
            <w:pPr>
              <w:pStyle w:val="TableParagraph"/>
              <w:spacing w:line="267" w:lineRule="exact"/>
              <w:ind w:left="108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Presentation:</w:t>
            </w:r>
          </w:p>
          <w:p w:rsidR="00656065" w:rsidRDefault="00A850A7">
            <w:pPr>
              <w:pStyle w:val="TableParagraph"/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317877</wp:posOffset>
                      </wp:positionV>
                      <wp:extent cx="2219325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9325" cy="9525"/>
                                <a:chOff x="0" y="0"/>
                                <a:chExt cx="2219325" cy="9525"/>
                              </a:xfrm>
                            </wpg:grpSpPr>
                            <wps:wsp>
                              <wps:cNvPr id="2" name="Graphic 2">
                                <a:hlinkClick r:id="rId9"/>
                              </wps:cNvPr>
                              <wps:cNvSpPr/>
                              <wps:spPr>
                                <a:xfrm>
                                  <a:off x="0" y="0"/>
                                  <a:ext cx="22193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9325" h="9525">
                                      <a:moveTo>
                                        <a:pt x="2219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219198" y="9144"/>
                                      </a:lnTo>
                                      <a:lnTo>
                                        <a:pt x="2219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562C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1A4E2" id="Group 1" o:spid="_x0000_s1026" style="position:absolute;margin-left:5.4pt;margin-top:25.05pt;width:174.75pt;height:.75pt;z-index:-15828992;mso-wrap-distance-left:0;mso-wrap-distance-right:0" coordsize="2219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">
                      <v:shape id="Graphic 2" o:spid="_x0000_s1027" href="https://duke.zoom.us/j/97865251487?pwd=YmZJZXo4SHY2Sml3eS9oMDRjTDYxZz09" style="position:absolute;width:22193;height:95;visibility:visible;mso-wrap-style:square;v-text-anchor:top" coordsize="2219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" o:button="t" path="m2219198,l,,,9144r2219198,l2219198,xe" fillcolor="#0562c1" stroked="f">
                        <v:fill o:detectmouseclick="t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488565</wp:posOffset>
                      </wp:positionV>
                      <wp:extent cx="2204085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4085" cy="9525"/>
                                <a:chOff x="0" y="0"/>
                                <a:chExt cx="2204085" cy="9525"/>
                              </a:xfrm>
                            </wpg:grpSpPr>
                            <wps:wsp>
                              <wps:cNvPr id="4" name="Graphic 4">
                                <a:hlinkClick r:id="rId9"/>
                              </wps:cNvPr>
                              <wps:cNvSpPr/>
                              <wps:spPr>
                                <a:xfrm>
                                  <a:off x="0" y="0"/>
                                  <a:ext cx="22040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4085" h="9525">
                                      <a:moveTo>
                                        <a:pt x="22039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203957" y="9144"/>
                                      </a:lnTo>
                                      <a:lnTo>
                                        <a:pt x="22039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562C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896699" id="Group 3" o:spid="_x0000_s1026" style="position:absolute;margin-left:5.4pt;margin-top:38.45pt;width:173.55pt;height:.75pt;z-index:-15828480;mso-wrap-distance-left:0;mso-wrap-distance-right:0" coordsize="220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">
                      <v:shape id="Graphic 4" o:spid="_x0000_s1027" href="https://duke.zoom.us/j/97865251487?pwd=YmZJZXo4SHY2Sml3eS9oMDRjTDYxZz09" style="position:absolute;width:22040;height:95;visibility:visible;mso-wrap-style:square;v-text-anchor:top" coordsize="22040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" o:button="t" path="m2203957,l,,,9144r2203957,l2203957,xe" fillcolor="#0562c1" stroked="f">
                        <v:fill o:detectmouseclick="t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851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659253</wp:posOffset>
                      </wp:positionV>
                      <wp:extent cx="391795" cy="95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1795" cy="9525"/>
                                <a:chOff x="0" y="0"/>
                                <a:chExt cx="391795" cy="9525"/>
                              </a:xfrm>
                            </wpg:grpSpPr>
                            <wps:wsp>
                              <wps:cNvPr id="6" name="Graphic 6">
                                <a:hlinkClick r:id="rId9"/>
                              </wps:cNvPr>
                              <wps:cNvSpPr/>
                              <wps:spPr>
                                <a:xfrm>
                                  <a:off x="0" y="0"/>
                                  <a:ext cx="39179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9525">
                                      <a:moveTo>
                                        <a:pt x="391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391667" y="9143"/>
                                      </a:lnTo>
                                      <a:lnTo>
                                        <a:pt x="391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562C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F8E6A" id="Group 5" o:spid="_x0000_s1026" style="position:absolute;margin-left:5.4pt;margin-top:51.9pt;width:30.85pt;height:.75pt;z-index:-15827968;mso-wrap-distance-left:0;mso-wrap-distance-right:0" coordsize="3917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">
                      <v:shape id="Graphic 6" o:spid="_x0000_s1027" href="https://duke.zoom.us/j/97865251487?pwd=YmZJZXo4SHY2Sml3eS9oMDRjTDYxZz09" style="position:absolute;width:391795;height:9525;visibility:visible;mso-wrap-style:square;v-text-anchor:top" coordsize="3917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" o:button="t" path="m391667,l,,,9143r391667,l391667,xe" fillcolor="#0562c1" stroked="f">
                        <v:fill o:detectmouseclick="t"/>
                        <v:path arrowok="t"/>
                      </v:shape>
                    </v:group>
                  </w:pict>
                </mc:Fallback>
              </mc:AlternateContent>
            </w:r>
            <w:r>
              <w:t>Pierre</w:t>
            </w:r>
            <w:r>
              <w:rPr>
                <w:spacing w:val="-3"/>
              </w:rPr>
              <w:t xml:space="preserve"> </w:t>
            </w:r>
            <w:r>
              <w:t>Byrd,</w:t>
            </w:r>
            <w:r>
              <w:rPr>
                <w:spacing w:val="-3"/>
              </w:rPr>
              <w:t xml:space="preserve"> </w:t>
            </w:r>
            <w:r>
              <w:t>Duke Visa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</w:tbl>
    <w:p w:rsidR="00A850A7" w:rsidRDefault="00A850A7"/>
    <w:sectPr w:rsidR="00A850A7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A4E38"/>
    <w:multiLevelType w:val="hybridMultilevel"/>
    <w:tmpl w:val="24787A32"/>
    <w:lvl w:ilvl="0" w:tplc="6A5CAB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C8394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49867C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B3F086A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06961BC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43FED032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BFE42276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88B889F8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526AFFAE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65"/>
    <w:rsid w:val="005C0FBA"/>
    <w:rsid w:val="00656065"/>
    <w:rsid w:val="00A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0787A5-A65F-48CD-8BA4-53392780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9"/>
    </w:pPr>
  </w:style>
  <w:style w:type="paragraph" w:styleId="Title">
    <w:name w:val="Title"/>
    <w:basedOn w:val="Normal"/>
    <w:uiPriority w:val="10"/>
    <w:qFormat/>
    <w:pPr>
      <w:spacing w:before="20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39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ke.zoom.us/j/955494883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s.duke.edu/get-assistance/community-stand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abilities@aas.duke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istin.russel@duke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uke.zoom.us/j/97865251487?pwd=YmZJZXo4SHY2Sml3eS9oMDRjTDYx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Kostrewa</dc:creator>
  <cp:lastModifiedBy>Kristin Thole</cp:lastModifiedBy>
  <cp:revision>2</cp:revision>
  <dcterms:created xsi:type="dcterms:W3CDTF">2024-08-27T17:10:00Z</dcterms:created>
  <dcterms:modified xsi:type="dcterms:W3CDTF">2024-08-27T17:10:00Z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2019</vt:lpwstr>
  </property>
</Properties>
</file>