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F68" w:rsidRPr="007B2A81" w:rsidRDefault="00BF5D7F" w:rsidP="009C0BB9">
      <w:pPr>
        <w:pStyle w:val="Heading1"/>
        <w:spacing w:before="83"/>
        <w:ind w:left="0"/>
        <w:rPr>
          <w:rFonts w:asciiTheme="minorHAnsi" w:hAnsiTheme="minorHAnsi" w:cstheme="minorHAnsi"/>
          <w:sz w:val="18"/>
          <w:szCs w:val="18"/>
        </w:rPr>
      </w:pPr>
      <w:bookmarkStart w:id="0" w:name="Naggie_Intellectual_Statement"/>
      <w:bookmarkStart w:id="1" w:name="_GoBack"/>
      <w:bookmarkEnd w:id="0"/>
      <w:r w:rsidRPr="007B2A81">
        <w:rPr>
          <w:rFonts w:asciiTheme="minorHAnsi" w:hAnsiTheme="minorHAnsi" w:cstheme="minorHAnsi"/>
          <w:sz w:val="18"/>
          <w:szCs w:val="18"/>
        </w:rPr>
        <w:t>Educational</w:t>
      </w:r>
      <w:r w:rsidRPr="007B2A81">
        <w:rPr>
          <w:rFonts w:asciiTheme="minorHAnsi" w:hAnsiTheme="minorHAnsi" w:cstheme="minorHAnsi"/>
          <w:spacing w:val="-12"/>
          <w:sz w:val="18"/>
          <w:szCs w:val="18"/>
        </w:rPr>
        <w:t xml:space="preserve"> </w:t>
      </w:r>
      <w:r w:rsidRPr="007B2A81">
        <w:rPr>
          <w:rFonts w:asciiTheme="minorHAnsi" w:hAnsiTheme="minorHAnsi" w:cstheme="minorHAnsi"/>
          <w:spacing w:val="-2"/>
          <w:sz w:val="18"/>
          <w:szCs w:val="18"/>
        </w:rPr>
        <w:t>Background</w:t>
      </w:r>
      <w:r w:rsidR="005A72E2" w:rsidRPr="007B2A81">
        <w:rPr>
          <w:rFonts w:asciiTheme="minorHAnsi" w:hAnsiTheme="minorHAnsi" w:cstheme="minorHAnsi"/>
          <w:spacing w:val="-2"/>
          <w:sz w:val="18"/>
          <w:szCs w:val="18"/>
        </w:rPr>
        <w:t xml:space="preserve"> and training</w:t>
      </w:r>
    </w:p>
    <w:bookmarkEnd w:id="1"/>
    <w:p w:rsidR="003D65B0" w:rsidRPr="007B2A81" w:rsidRDefault="003D65B0" w:rsidP="003D65B0">
      <w:pPr>
        <w:spacing w:before="90" w:line="247" w:lineRule="auto"/>
        <w:jc w:val="both"/>
        <w:rPr>
          <w:rFonts w:asciiTheme="minorHAnsi" w:eastAsia="Times New Roman" w:hAnsiTheme="minorHAnsi" w:cstheme="minorHAnsi"/>
          <w:sz w:val="18"/>
          <w:szCs w:val="18"/>
        </w:rPr>
      </w:pPr>
      <w:r w:rsidRPr="007B2A81">
        <w:rPr>
          <w:rFonts w:asciiTheme="minorHAnsi" w:eastAsia="Times New Roman" w:hAnsiTheme="minorHAnsi" w:cstheme="minorHAnsi"/>
          <w:sz w:val="18"/>
          <w:szCs w:val="18"/>
        </w:rPr>
        <w:t>I graduated as valedictorian of Durham High School in 19XX, but one of my proudest achievements at that time was not academic, but athletic.</w:t>
      </w:r>
      <w:r w:rsidR="0080068B" w:rsidRPr="007B2A81">
        <w:rPr>
          <w:rFonts w:asciiTheme="minorHAnsi" w:eastAsia="Times New Roman" w:hAnsiTheme="minorHAnsi" w:cstheme="minorHAnsi"/>
          <w:sz w:val="18"/>
          <w:szCs w:val="18"/>
        </w:rPr>
        <w:t xml:space="preserve"> </w:t>
      </w:r>
      <w:r w:rsidRPr="007B2A81">
        <w:rPr>
          <w:rFonts w:asciiTheme="minorHAnsi" w:eastAsia="Times New Roman" w:hAnsiTheme="minorHAnsi" w:cstheme="minorHAnsi"/>
          <w:sz w:val="18"/>
          <w:szCs w:val="18"/>
        </w:rPr>
        <w:t>I was a</w:t>
      </w:r>
      <w:r w:rsidR="0080068B" w:rsidRPr="007B2A81">
        <w:rPr>
          <w:rFonts w:asciiTheme="minorHAnsi" w:eastAsia="Times New Roman" w:hAnsiTheme="minorHAnsi" w:cstheme="minorHAnsi"/>
          <w:sz w:val="18"/>
          <w:szCs w:val="18"/>
        </w:rPr>
        <w:t xml:space="preserve">n excellent </w:t>
      </w:r>
      <w:r w:rsidRPr="007B2A81">
        <w:rPr>
          <w:rFonts w:asciiTheme="minorHAnsi" w:eastAsia="Times New Roman" w:hAnsiTheme="minorHAnsi" w:cstheme="minorHAnsi"/>
          <w:sz w:val="18"/>
          <w:szCs w:val="18"/>
        </w:rPr>
        <w:t>student</w:t>
      </w:r>
      <w:r w:rsidR="0080068B" w:rsidRPr="007B2A81">
        <w:rPr>
          <w:rFonts w:asciiTheme="minorHAnsi" w:eastAsia="Times New Roman" w:hAnsiTheme="minorHAnsi" w:cstheme="minorHAnsi"/>
          <w:sz w:val="18"/>
          <w:szCs w:val="18"/>
        </w:rPr>
        <w:t>,</w:t>
      </w:r>
      <w:r w:rsidRPr="007B2A81">
        <w:rPr>
          <w:rFonts w:asciiTheme="minorHAnsi" w:eastAsia="Times New Roman" w:hAnsiTheme="minorHAnsi" w:cstheme="minorHAnsi"/>
          <w:sz w:val="18"/>
          <w:szCs w:val="18"/>
        </w:rPr>
        <w:t xml:space="preserve"> but succeeded as a </w:t>
      </w:r>
      <w:r w:rsidRPr="007B2A81">
        <w:rPr>
          <w:rFonts w:asciiTheme="minorHAnsi" w:eastAsia="Times New Roman" w:hAnsiTheme="minorHAnsi" w:cstheme="minorHAnsi"/>
          <w:w w:val="95"/>
          <w:sz w:val="18"/>
          <w:szCs w:val="18"/>
        </w:rPr>
        <w:t xml:space="preserve">statewide competitive swimmer </w:t>
      </w:r>
      <w:r w:rsidR="0080068B" w:rsidRPr="007B2A81">
        <w:rPr>
          <w:rFonts w:asciiTheme="minorHAnsi" w:eastAsia="Times New Roman" w:hAnsiTheme="minorHAnsi" w:cstheme="minorHAnsi"/>
          <w:w w:val="95"/>
          <w:sz w:val="18"/>
          <w:szCs w:val="18"/>
        </w:rPr>
        <w:t xml:space="preserve">and it was </w:t>
      </w:r>
      <w:r w:rsidRPr="007B2A81">
        <w:rPr>
          <w:rFonts w:asciiTheme="minorHAnsi" w:eastAsia="Times New Roman" w:hAnsiTheme="minorHAnsi" w:cstheme="minorHAnsi"/>
          <w:w w:val="95"/>
          <w:sz w:val="18"/>
          <w:szCs w:val="18"/>
        </w:rPr>
        <w:t xml:space="preserve">only through effort and resilience – traits that I have maintained as core </w:t>
      </w:r>
      <w:r w:rsidRPr="007B2A81">
        <w:rPr>
          <w:rFonts w:asciiTheme="minorHAnsi" w:eastAsia="Times New Roman" w:hAnsiTheme="minorHAnsi" w:cstheme="minorHAnsi"/>
          <w:sz w:val="18"/>
          <w:szCs w:val="18"/>
        </w:rPr>
        <w:t xml:space="preserve">values throughout my career. I entered Duke University as a Merit Scholar, National Merit Scholar and Leadership Scholar. Majoring in biology, I graduated </w:t>
      </w:r>
      <w:r w:rsidRPr="007B2A81">
        <w:rPr>
          <w:rFonts w:asciiTheme="minorHAnsi" w:eastAsia="Times New Roman" w:hAnsiTheme="minorHAnsi" w:cstheme="minorHAnsi"/>
          <w:i/>
          <w:sz w:val="18"/>
          <w:szCs w:val="18"/>
        </w:rPr>
        <w:t xml:space="preserve">summa cum laude </w:t>
      </w:r>
      <w:r w:rsidRPr="007B2A81">
        <w:rPr>
          <w:rFonts w:asciiTheme="minorHAnsi" w:eastAsia="Times New Roman" w:hAnsiTheme="minorHAnsi" w:cstheme="minorHAnsi"/>
          <w:sz w:val="18"/>
          <w:szCs w:val="18"/>
        </w:rPr>
        <w:t>as salutatorian of my class at Duke, completing my studies a semester ahead of schedule. While I had focused my efforts on the foundation for my career in medicine, I challenged myself to learn other skills, from computer science to SCUBA. Between college and medical school, I developed new experience as an educator, teaching science to students from around the globe at the Duke Talent Identification program, while also challenging myself physically as a volunteer at a National Park.</w:t>
      </w:r>
    </w:p>
    <w:p w:rsidR="00A01F68" w:rsidRPr="007B2A81" w:rsidRDefault="00BF5D7F" w:rsidP="009C0BB9">
      <w:pPr>
        <w:pStyle w:val="BodyText"/>
        <w:spacing w:before="175" w:line="259" w:lineRule="auto"/>
        <w:ind w:left="0"/>
        <w:jc w:val="both"/>
        <w:rPr>
          <w:rFonts w:asciiTheme="minorHAnsi" w:hAnsiTheme="minorHAnsi" w:cstheme="minorHAnsi"/>
          <w:sz w:val="18"/>
          <w:szCs w:val="18"/>
        </w:rPr>
      </w:pPr>
      <w:r w:rsidRPr="007B2A81">
        <w:rPr>
          <w:rFonts w:asciiTheme="minorHAnsi" w:hAnsiTheme="minorHAnsi" w:cstheme="minorHAnsi"/>
          <w:sz w:val="18"/>
          <w:szCs w:val="18"/>
        </w:rPr>
        <w:t xml:space="preserve">My career path to academic medicine started </w:t>
      </w:r>
      <w:r w:rsidR="001A4722" w:rsidRPr="007B2A81">
        <w:rPr>
          <w:rFonts w:asciiTheme="minorHAnsi" w:hAnsiTheme="minorHAnsi" w:cstheme="minorHAnsi"/>
          <w:sz w:val="18"/>
          <w:szCs w:val="18"/>
        </w:rPr>
        <w:t xml:space="preserve">at Duke </w:t>
      </w:r>
      <w:r w:rsidRPr="007B2A81">
        <w:rPr>
          <w:rFonts w:asciiTheme="minorHAnsi" w:hAnsiTheme="minorHAnsi" w:cstheme="minorHAnsi"/>
          <w:sz w:val="18"/>
          <w:szCs w:val="18"/>
        </w:rPr>
        <w:t>Univ</w:t>
      </w:r>
      <w:r w:rsidR="001A4722" w:rsidRPr="007B2A81">
        <w:rPr>
          <w:rFonts w:asciiTheme="minorHAnsi" w:hAnsiTheme="minorHAnsi" w:cstheme="minorHAnsi"/>
          <w:sz w:val="18"/>
          <w:szCs w:val="18"/>
        </w:rPr>
        <w:t>ersity</w:t>
      </w:r>
      <w:r w:rsidRPr="007B2A81">
        <w:rPr>
          <w:rFonts w:asciiTheme="minorHAnsi" w:hAnsiTheme="minorHAnsi" w:cstheme="minorHAnsi"/>
          <w:sz w:val="18"/>
          <w:szCs w:val="18"/>
        </w:rPr>
        <w:t>, where I had my first experience in research, under the m</w:t>
      </w:r>
      <w:r w:rsidR="003D65B0" w:rsidRPr="007B2A81">
        <w:rPr>
          <w:rFonts w:asciiTheme="minorHAnsi" w:hAnsiTheme="minorHAnsi" w:cstheme="minorHAnsi"/>
          <w:sz w:val="18"/>
          <w:szCs w:val="18"/>
        </w:rPr>
        <w:t>entorship of Dr. John Doe</w:t>
      </w:r>
      <w:r w:rsidRPr="007B2A81">
        <w:rPr>
          <w:rFonts w:asciiTheme="minorHAnsi" w:hAnsiTheme="minorHAnsi" w:cstheme="minorHAnsi"/>
          <w:sz w:val="18"/>
          <w:szCs w:val="18"/>
        </w:rPr>
        <w:t>. I completed my me</w:t>
      </w:r>
      <w:r w:rsidR="001A4722" w:rsidRPr="007B2A81">
        <w:rPr>
          <w:rFonts w:asciiTheme="minorHAnsi" w:hAnsiTheme="minorHAnsi" w:cstheme="minorHAnsi"/>
          <w:sz w:val="18"/>
          <w:szCs w:val="18"/>
        </w:rPr>
        <w:t>dical education at Duke</w:t>
      </w:r>
      <w:r w:rsidRPr="007B2A81">
        <w:rPr>
          <w:rFonts w:asciiTheme="minorHAnsi" w:hAnsiTheme="minorHAnsi" w:cstheme="minorHAnsi"/>
          <w:sz w:val="18"/>
          <w:szCs w:val="18"/>
        </w:rPr>
        <w:t xml:space="preserve"> Uni</w:t>
      </w:r>
      <w:r w:rsidR="001A4722" w:rsidRPr="007B2A81">
        <w:rPr>
          <w:rFonts w:asciiTheme="minorHAnsi" w:hAnsiTheme="minorHAnsi" w:cstheme="minorHAnsi"/>
          <w:sz w:val="18"/>
          <w:szCs w:val="18"/>
        </w:rPr>
        <w:t>versity School of Medicine (20XX) and went to Vanderbilt University</w:t>
      </w:r>
      <w:r w:rsidRPr="007B2A81">
        <w:rPr>
          <w:rFonts w:asciiTheme="minorHAnsi" w:hAnsiTheme="minorHAnsi" w:cstheme="minorHAnsi"/>
          <w:sz w:val="18"/>
          <w:szCs w:val="18"/>
        </w:rPr>
        <w:t xml:space="preserve"> for my internal </w:t>
      </w:r>
      <w:r w:rsidR="001A4722" w:rsidRPr="007B2A81">
        <w:rPr>
          <w:rFonts w:asciiTheme="minorHAnsi" w:hAnsiTheme="minorHAnsi" w:cstheme="minorHAnsi"/>
          <w:sz w:val="18"/>
          <w:szCs w:val="18"/>
        </w:rPr>
        <w:t>medicine</w:t>
      </w:r>
      <w:r w:rsidRPr="007B2A81">
        <w:rPr>
          <w:rFonts w:asciiTheme="minorHAnsi" w:hAnsiTheme="minorHAnsi" w:cstheme="minorHAnsi"/>
          <w:sz w:val="18"/>
          <w:szCs w:val="18"/>
        </w:rPr>
        <w:t xml:space="preserve"> training.</w:t>
      </w:r>
    </w:p>
    <w:p w:rsidR="00A01F68" w:rsidRPr="007B2A81" w:rsidRDefault="00BF5D7F" w:rsidP="009C0BB9">
      <w:pPr>
        <w:pStyle w:val="Heading1"/>
        <w:spacing w:before="162"/>
        <w:ind w:left="0"/>
        <w:jc w:val="both"/>
        <w:rPr>
          <w:rFonts w:asciiTheme="minorHAnsi" w:hAnsiTheme="minorHAnsi" w:cstheme="minorHAnsi"/>
          <w:sz w:val="18"/>
          <w:szCs w:val="18"/>
        </w:rPr>
      </w:pPr>
      <w:r w:rsidRPr="007B2A81">
        <w:rPr>
          <w:rFonts w:asciiTheme="minorHAnsi" w:hAnsiTheme="minorHAnsi" w:cstheme="minorHAnsi"/>
          <w:sz w:val="18"/>
          <w:szCs w:val="18"/>
        </w:rPr>
        <w:t>Clinical</w:t>
      </w:r>
      <w:r w:rsidRPr="007B2A81">
        <w:rPr>
          <w:rFonts w:asciiTheme="minorHAnsi" w:hAnsiTheme="minorHAnsi" w:cstheme="minorHAnsi"/>
          <w:spacing w:val="-9"/>
          <w:sz w:val="18"/>
          <w:szCs w:val="18"/>
        </w:rPr>
        <w:t xml:space="preserve"> </w:t>
      </w:r>
      <w:r w:rsidRPr="007B2A81">
        <w:rPr>
          <w:rFonts w:asciiTheme="minorHAnsi" w:hAnsiTheme="minorHAnsi" w:cstheme="minorHAnsi"/>
          <w:spacing w:val="-2"/>
          <w:sz w:val="18"/>
          <w:szCs w:val="18"/>
        </w:rPr>
        <w:t>Activities</w:t>
      </w:r>
    </w:p>
    <w:p w:rsidR="00A01F68" w:rsidRPr="007B2A81" w:rsidRDefault="00BF5D7F" w:rsidP="009C0BB9">
      <w:pPr>
        <w:pStyle w:val="BodyText"/>
        <w:spacing w:before="175" w:line="259" w:lineRule="auto"/>
        <w:ind w:left="0"/>
        <w:jc w:val="both"/>
        <w:rPr>
          <w:rFonts w:asciiTheme="minorHAnsi" w:hAnsiTheme="minorHAnsi" w:cstheme="minorHAnsi"/>
          <w:sz w:val="18"/>
          <w:szCs w:val="18"/>
        </w:rPr>
      </w:pPr>
      <w:r w:rsidRPr="007B2A81">
        <w:rPr>
          <w:rFonts w:asciiTheme="minorHAnsi" w:hAnsiTheme="minorHAnsi" w:cstheme="minorHAnsi"/>
          <w:sz w:val="18"/>
          <w:szCs w:val="18"/>
        </w:rPr>
        <w:t xml:space="preserve">I came to </w:t>
      </w:r>
      <w:r w:rsidR="001A4722" w:rsidRPr="007B2A81">
        <w:rPr>
          <w:rFonts w:asciiTheme="minorHAnsi" w:hAnsiTheme="minorHAnsi" w:cstheme="minorHAnsi"/>
          <w:sz w:val="18"/>
          <w:szCs w:val="18"/>
        </w:rPr>
        <w:t xml:space="preserve">back </w:t>
      </w:r>
      <w:r w:rsidRPr="007B2A81">
        <w:rPr>
          <w:rFonts w:asciiTheme="minorHAnsi" w:hAnsiTheme="minorHAnsi" w:cstheme="minorHAnsi"/>
          <w:sz w:val="18"/>
          <w:szCs w:val="18"/>
        </w:rPr>
        <w:t>Duke with a goal: to become the best physician I could be and to use that knowledge and skill to excel as both a</w:t>
      </w:r>
      <w:r w:rsidR="00B96803" w:rsidRPr="007B2A81">
        <w:rPr>
          <w:rFonts w:asciiTheme="minorHAnsi" w:hAnsiTheme="minorHAnsi" w:cstheme="minorHAnsi"/>
          <w:sz w:val="18"/>
          <w:szCs w:val="18"/>
        </w:rPr>
        <w:t>n educator and a clinician</w:t>
      </w:r>
      <w:r w:rsidRPr="007B2A81">
        <w:rPr>
          <w:rFonts w:asciiTheme="minorHAnsi" w:hAnsiTheme="minorHAnsi" w:cstheme="minorHAnsi"/>
          <w:sz w:val="18"/>
          <w:szCs w:val="18"/>
        </w:rPr>
        <w:t xml:space="preserve">. Having gained clinical experience in the care of people with HIV infection during </w:t>
      </w:r>
      <w:r w:rsidR="003D65B0" w:rsidRPr="007B2A81">
        <w:rPr>
          <w:rFonts w:asciiTheme="minorHAnsi" w:hAnsiTheme="minorHAnsi" w:cstheme="minorHAnsi"/>
          <w:sz w:val="18"/>
          <w:szCs w:val="18"/>
        </w:rPr>
        <w:t>my medical training in Raleigh, North Carolina</w:t>
      </w:r>
      <w:r w:rsidRPr="007B2A81">
        <w:rPr>
          <w:rFonts w:asciiTheme="minorHAnsi" w:hAnsiTheme="minorHAnsi" w:cstheme="minorHAnsi"/>
          <w:sz w:val="18"/>
          <w:szCs w:val="18"/>
        </w:rPr>
        <w:t>, my interest in infectious diseases (ID) and in particular HIV-infection would guide my</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early</w:t>
      </w:r>
      <w:r w:rsidRPr="007B2A81">
        <w:rPr>
          <w:rFonts w:asciiTheme="minorHAnsi" w:hAnsiTheme="minorHAnsi" w:cstheme="minorHAnsi"/>
          <w:spacing w:val="-2"/>
          <w:sz w:val="18"/>
          <w:szCs w:val="18"/>
        </w:rPr>
        <w:t xml:space="preserve"> </w:t>
      </w:r>
      <w:r w:rsidRPr="007B2A81">
        <w:rPr>
          <w:rFonts w:asciiTheme="minorHAnsi" w:hAnsiTheme="minorHAnsi" w:cstheme="minorHAnsi"/>
          <w:sz w:val="18"/>
          <w:szCs w:val="18"/>
        </w:rPr>
        <w:t>decision</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making</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to</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pursue</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a fellowship</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in</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infectious</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diseases.</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During</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my</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year</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as a</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Chief</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Resident</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at</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the Durham VA medical center, I recognized the burden of HCV infection in our veteran population and developed an interest in HCV infection, particularly in people with HIV infection. My interest in the care of people with HIV infection and viral hepatitis would lead me to pursue cross-disciplinary training during my fellowship, working closely with both ID and hepatology mentors, including weekly clinics that focused on HIV in the ID clinic at Duke and HCV in the hepatology clinic at Duke.</w:t>
      </w:r>
      <w:r w:rsidR="00537968" w:rsidRPr="007B2A81">
        <w:rPr>
          <w:rFonts w:asciiTheme="minorHAnsi" w:hAnsiTheme="minorHAnsi" w:cstheme="minorHAnsi"/>
          <w:sz w:val="18"/>
          <w:szCs w:val="18"/>
        </w:rPr>
        <w:t xml:space="preserve"> </w:t>
      </w:r>
      <w:r w:rsidRPr="007B2A81">
        <w:rPr>
          <w:rFonts w:asciiTheme="minorHAnsi" w:hAnsiTheme="minorHAnsi" w:cstheme="minorHAnsi"/>
          <w:sz w:val="18"/>
          <w:szCs w:val="18"/>
        </w:rPr>
        <w:t>This</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cross-disciplinary training</w:t>
      </w:r>
      <w:r w:rsidRPr="007B2A81">
        <w:rPr>
          <w:rFonts w:asciiTheme="minorHAnsi" w:hAnsiTheme="minorHAnsi" w:cstheme="minorHAnsi"/>
          <w:spacing w:val="-5"/>
          <w:sz w:val="18"/>
          <w:szCs w:val="18"/>
        </w:rPr>
        <w:t xml:space="preserve"> </w:t>
      </w:r>
      <w:r w:rsidRPr="007B2A81">
        <w:rPr>
          <w:rFonts w:asciiTheme="minorHAnsi" w:hAnsiTheme="minorHAnsi" w:cstheme="minorHAnsi"/>
          <w:sz w:val="18"/>
          <w:szCs w:val="18"/>
        </w:rPr>
        <w:t>has been critical</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to my</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success</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as</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a</w:t>
      </w:r>
      <w:r w:rsidRPr="007B2A81">
        <w:rPr>
          <w:rFonts w:asciiTheme="minorHAnsi" w:hAnsiTheme="minorHAnsi" w:cstheme="minorHAnsi"/>
          <w:spacing w:val="-5"/>
          <w:sz w:val="18"/>
          <w:szCs w:val="18"/>
        </w:rPr>
        <w:t xml:space="preserve"> </w:t>
      </w:r>
      <w:r w:rsidRPr="007B2A81">
        <w:rPr>
          <w:rFonts w:asciiTheme="minorHAnsi" w:hAnsiTheme="minorHAnsi" w:cstheme="minorHAnsi"/>
          <w:sz w:val="18"/>
          <w:szCs w:val="18"/>
        </w:rPr>
        <w:t>clinician-scientist and</w:t>
      </w:r>
      <w:r w:rsidRPr="007B2A81">
        <w:rPr>
          <w:rFonts w:asciiTheme="minorHAnsi" w:hAnsiTheme="minorHAnsi" w:cstheme="minorHAnsi"/>
          <w:spacing w:val="-5"/>
          <w:sz w:val="18"/>
          <w:szCs w:val="18"/>
        </w:rPr>
        <w:t xml:space="preserve"> </w:t>
      </w:r>
      <w:r w:rsidRPr="007B2A81">
        <w:rPr>
          <w:rFonts w:asciiTheme="minorHAnsi" w:hAnsiTheme="minorHAnsi" w:cstheme="minorHAnsi"/>
          <w:sz w:val="18"/>
          <w:szCs w:val="18"/>
        </w:rPr>
        <w:t>is</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a model</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that I</w:t>
      </w:r>
      <w:r w:rsidRPr="007B2A81">
        <w:rPr>
          <w:rFonts w:asciiTheme="minorHAnsi" w:hAnsiTheme="minorHAnsi" w:cstheme="minorHAnsi"/>
          <w:spacing w:val="-5"/>
          <w:sz w:val="18"/>
          <w:szCs w:val="18"/>
        </w:rPr>
        <w:t xml:space="preserve"> </w:t>
      </w:r>
      <w:r w:rsidRPr="007B2A81">
        <w:rPr>
          <w:rFonts w:asciiTheme="minorHAnsi" w:hAnsiTheme="minorHAnsi" w:cstheme="minorHAnsi"/>
          <w:sz w:val="18"/>
          <w:szCs w:val="18"/>
        </w:rPr>
        <w:t>encourage mentees to pursue in their training.</w:t>
      </w:r>
    </w:p>
    <w:p w:rsidR="00A01F68" w:rsidRPr="007B2A81" w:rsidRDefault="00BF5D7F" w:rsidP="009C0BB9">
      <w:pPr>
        <w:pStyle w:val="BodyText"/>
        <w:spacing w:before="163" w:line="259" w:lineRule="auto"/>
        <w:ind w:left="0"/>
        <w:jc w:val="both"/>
        <w:rPr>
          <w:rFonts w:asciiTheme="minorHAnsi" w:hAnsiTheme="minorHAnsi" w:cstheme="minorHAnsi"/>
          <w:sz w:val="18"/>
          <w:szCs w:val="18"/>
        </w:rPr>
      </w:pPr>
      <w:r w:rsidRPr="007B2A81">
        <w:rPr>
          <w:rFonts w:asciiTheme="minorHAnsi" w:hAnsiTheme="minorHAnsi" w:cstheme="minorHAnsi"/>
          <w:sz w:val="18"/>
          <w:szCs w:val="18"/>
        </w:rPr>
        <w:t>After my residency training, I worked for one year as an Associate in Hospital Medicine at Duke University Hospital</w:t>
      </w:r>
      <w:r w:rsidRPr="007B2A81">
        <w:rPr>
          <w:rFonts w:asciiTheme="minorHAnsi" w:hAnsiTheme="minorHAnsi" w:cstheme="minorHAnsi"/>
          <w:spacing w:val="40"/>
          <w:sz w:val="18"/>
          <w:szCs w:val="18"/>
        </w:rPr>
        <w:t xml:space="preserve"> </w:t>
      </w:r>
      <w:r w:rsidR="00B96803" w:rsidRPr="007B2A81">
        <w:rPr>
          <w:rFonts w:asciiTheme="minorHAnsi" w:hAnsiTheme="minorHAnsi" w:cstheme="minorHAnsi"/>
          <w:sz w:val="18"/>
          <w:szCs w:val="18"/>
        </w:rPr>
        <w:t>(20XX</w:t>
      </w:r>
      <w:r w:rsidRPr="007B2A81">
        <w:rPr>
          <w:rFonts w:asciiTheme="minorHAnsi" w:hAnsiTheme="minorHAnsi" w:cstheme="minorHAnsi"/>
          <w:sz w:val="18"/>
          <w:szCs w:val="18"/>
        </w:rPr>
        <w:t xml:space="preserve">). During that year I received the </w:t>
      </w:r>
      <w:r w:rsidRPr="007B2A81">
        <w:rPr>
          <w:rFonts w:asciiTheme="minorHAnsi" w:hAnsiTheme="minorHAnsi" w:cstheme="minorHAnsi"/>
          <w:b/>
          <w:sz w:val="18"/>
          <w:szCs w:val="18"/>
        </w:rPr>
        <w:t>General Medicine Teaching Award</w:t>
      </w:r>
      <w:r w:rsidRPr="007B2A81">
        <w:rPr>
          <w:rFonts w:asciiTheme="minorHAnsi" w:hAnsiTheme="minorHAnsi" w:cstheme="minorHAnsi"/>
          <w:sz w:val="18"/>
          <w:szCs w:val="18"/>
        </w:rPr>
        <w:t>, an award given by the Duke Internal Medicine house staff to the ward service attending that excel</w:t>
      </w:r>
      <w:r w:rsidR="00B96803" w:rsidRPr="007B2A81">
        <w:rPr>
          <w:rFonts w:asciiTheme="minorHAnsi" w:hAnsiTheme="minorHAnsi" w:cstheme="minorHAnsi"/>
          <w:sz w:val="18"/>
          <w:szCs w:val="18"/>
        </w:rPr>
        <w:t>led in bedside teaching. In 20XX</w:t>
      </w:r>
      <w:r w:rsidRPr="007B2A81">
        <w:rPr>
          <w:rFonts w:asciiTheme="minorHAnsi" w:hAnsiTheme="minorHAnsi" w:cstheme="minorHAnsi"/>
          <w:sz w:val="18"/>
          <w:szCs w:val="18"/>
        </w:rPr>
        <w:t xml:space="preserve"> I started my chief residency at</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DVAMC,</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which</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was</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a</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year</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that</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I</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cannot</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summarize</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in words but that</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I truly</w:t>
      </w:r>
      <w:r w:rsidRPr="007B2A81">
        <w:rPr>
          <w:rFonts w:asciiTheme="minorHAnsi" w:hAnsiTheme="minorHAnsi" w:cstheme="minorHAnsi"/>
          <w:spacing w:val="-2"/>
          <w:sz w:val="18"/>
          <w:szCs w:val="18"/>
        </w:rPr>
        <w:t xml:space="preserve"> </w:t>
      </w:r>
      <w:r w:rsidRPr="007B2A81">
        <w:rPr>
          <w:rFonts w:asciiTheme="minorHAnsi" w:hAnsiTheme="minorHAnsi" w:cstheme="minorHAnsi"/>
          <w:sz w:val="18"/>
          <w:szCs w:val="18"/>
        </w:rPr>
        <w:t>cherish</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to</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this</w:t>
      </w:r>
      <w:r w:rsidRPr="007B2A81">
        <w:rPr>
          <w:rFonts w:asciiTheme="minorHAnsi" w:hAnsiTheme="minorHAnsi" w:cstheme="minorHAnsi"/>
          <w:spacing w:val="-2"/>
          <w:sz w:val="18"/>
          <w:szCs w:val="18"/>
        </w:rPr>
        <w:t xml:space="preserve"> </w:t>
      </w:r>
      <w:r w:rsidRPr="007B2A81">
        <w:rPr>
          <w:rFonts w:asciiTheme="minorHAnsi" w:hAnsiTheme="minorHAnsi" w:cstheme="minorHAnsi"/>
          <w:sz w:val="18"/>
          <w:szCs w:val="18"/>
        </w:rPr>
        <w:t>day.</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Functioning</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in</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a hospital administ</w:t>
      </w:r>
      <w:r w:rsidR="00B96803" w:rsidRPr="007B2A81">
        <w:rPr>
          <w:rFonts w:asciiTheme="minorHAnsi" w:hAnsiTheme="minorHAnsi" w:cstheme="minorHAnsi"/>
          <w:sz w:val="18"/>
          <w:szCs w:val="18"/>
        </w:rPr>
        <w:t>ration position</w:t>
      </w:r>
      <w:r w:rsidRPr="007B2A81">
        <w:rPr>
          <w:rFonts w:asciiTheme="minorHAnsi" w:hAnsiTheme="minorHAnsi" w:cstheme="minorHAnsi"/>
          <w:sz w:val="18"/>
          <w:szCs w:val="18"/>
        </w:rPr>
        <w:t xml:space="preserve"> and being both a confidant and supervisor for trainees provided me many opportunities to grow as a physician, educator, and mentor. The additional two years of general medicine following my training allowed me to hone my clinical and teaching abilities, which have served</w:t>
      </w:r>
      <w:r w:rsidR="00B96803" w:rsidRPr="007B2A81">
        <w:rPr>
          <w:rFonts w:asciiTheme="minorHAnsi" w:hAnsiTheme="minorHAnsi" w:cstheme="minorHAnsi"/>
          <w:sz w:val="18"/>
          <w:szCs w:val="18"/>
        </w:rPr>
        <w:t xml:space="preserve"> me well over my career. In 20XX,</w:t>
      </w:r>
      <w:r w:rsidRPr="007B2A81">
        <w:rPr>
          <w:rFonts w:asciiTheme="minorHAnsi" w:hAnsiTheme="minorHAnsi" w:cstheme="minorHAnsi"/>
          <w:sz w:val="18"/>
          <w:szCs w:val="18"/>
        </w:rPr>
        <w:t xml:space="preserve"> I chose to stay at Duke for ID fellowship training, due in large part to the excellent mentorship and research infrastructure, which I knew was critical for success if I wanted to pursue a career as a clinician-scientist. Under the mentorship of Drs.</w:t>
      </w:r>
      <w:r w:rsidR="009C0BB9" w:rsidRPr="007B2A81">
        <w:rPr>
          <w:rFonts w:asciiTheme="minorHAnsi" w:hAnsiTheme="minorHAnsi" w:cstheme="minorHAnsi"/>
          <w:sz w:val="18"/>
          <w:szCs w:val="18"/>
        </w:rPr>
        <w:t xml:space="preserve"> </w:t>
      </w:r>
      <w:r w:rsidR="00B96803" w:rsidRPr="007B2A81">
        <w:rPr>
          <w:rFonts w:asciiTheme="minorHAnsi" w:hAnsiTheme="minorHAnsi" w:cstheme="minorHAnsi"/>
          <w:sz w:val="18"/>
          <w:szCs w:val="18"/>
        </w:rPr>
        <w:t>John Doe</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and</w:t>
      </w:r>
      <w:r w:rsidRPr="007B2A81">
        <w:rPr>
          <w:rFonts w:asciiTheme="minorHAnsi" w:hAnsiTheme="minorHAnsi" w:cstheme="minorHAnsi"/>
          <w:spacing w:val="-4"/>
          <w:sz w:val="18"/>
          <w:szCs w:val="18"/>
        </w:rPr>
        <w:t xml:space="preserve"> </w:t>
      </w:r>
      <w:r w:rsidR="00B96803" w:rsidRPr="007B2A81">
        <w:rPr>
          <w:rFonts w:asciiTheme="minorHAnsi" w:hAnsiTheme="minorHAnsi" w:cstheme="minorHAnsi"/>
          <w:sz w:val="18"/>
          <w:szCs w:val="18"/>
        </w:rPr>
        <w:t>Jane Doe</w:t>
      </w:r>
      <w:r w:rsidRPr="007B2A81">
        <w:rPr>
          <w:rFonts w:asciiTheme="minorHAnsi" w:hAnsiTheme="minorHAnsi" w:cstheme="minorHAnsi"/>
          <w:sz w:val="18"/>
          <w:szCs w:val="18"/>
        </w:rPr>
        <w:t>,</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I</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would</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begin</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the personal</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journey of</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becoming</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a</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recognized</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national</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expert in</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the management and treatment of the people with HIV and viral hepatitis. As I transitioned from fe</w:t>
      </w:r>
      <w:r w:rsidR="00B96803" w:rsidRPr="007B2A81">
        <w:rPr>
          <w:rFonts w:asciiTheme="minorHAnsi" w:hAnsiTheme="minorHAnsi" w:cstheme="minorHAnsi"/>
          <w:sz w:val="18"/>
          <w:szCs w:val="18"/>
        </w:rPr>
        <w:t>llow to faculty, Dr. Jane Doe</w:t>
      </w:r>
      <w:r w:rsidRPr="007B2A81">
        <w:rPr>
          <w:rFonts w:asciiTheme="minorHAnsi" w:hAnsiTheme="minorHAnsi" w:cstheme="minorHAnsi"/>
          <w:sz w:val="18"/>
          <w:szCs w:val="18"/>
        </w:rPr>
        <w:t xml:space="preserve"> served as my mentor and continues to do so today. I feel fortunate to have had such excellent mentorship, guiding me into this career path, because I have had the opportunity to be part of a paradigm shift in the treatment of hepatitis C infection, one of the greatest accomplishments in recent modern medicine.</w:t>
      </w:r>
    </w:p>
    <w:p w:rsidR="005A72E2" w:rsidRPr="007B2A81" w:rsidRDefault="00BF5D7F" w:rsidP="009C0BB9">
      <w:pPr>
        <w:pStyle w:val="BodyText"/>
        <w:spacing w:before="159" w:line="259" w:lineRule="auto"/>
        <w:ind w:left="0"/>
        <w:jc w:val="both"/>
        <w:rPr>
          <w:rFonts w:asciiTheme="minorHAnsi" w:hAnsiTheme="minorHAnsi" w:cstheme="minorHAnsi"/>
          <w:sz w:val="18"/>
          <w:szCs w:val="18"/>
        </w:rPr>
      </w:pPr>
      <w:r w:rsidRPr="007B2A81">
        <w:rPr>
          <w:rFonts w:asciiTheme="minorHAnsi" w:hAnsiTheme="minorHAnsi" w:cstheme="minorHAnsi"/>
          <w:sz w:val="18"/>
          <w:szCs w:val="18"/>
        </w:rPr>
        <w:t>Upon completion</w:t>
      </w:r>
      <w:r w:rsidRPr="007B2A81">
        <w:rPr>
          <w:rFonts w:asciiTheme="minorHAnsi" w:hAnsiTheme="minorHAnsi" w:cstheme="minorHAnsi"/>
          <w:spacing w:val="9"/>
          <w:sz w:val="18"/>
          <w:szCs w:val="18"/>
        </w:rPr>
        <w:t xml:space="preserve"> </w:t>
      </w:r>
      <w:r w:rsidRPr="007B2A81">
        <w:rPr>
          <w:rFonts w:asciiTheme="minorHAnsi" w:hAnsiTheme="minorHAnsi" w:cstheme="minorHAnsi"/>
          <w:sz w:val="18"/>
          <w:szCs w:val="18"/>
        </w:rPr>
        <w:t>of my training</w:t>
      </w:r>
      <w:r w:rsidRPr="007B2A81">
        <w:rPr>
          <w:rFonts w:asciiTheme="minorHAnsi" w:hAnsiTheme="minorHAnsi" w:cstheme="minorHAnsi"/>
          <w:spacing w:val="9"/>
          <w:sz w:val="18"/>
          <w:szCs w:val="18"/>
        </w:rPr>
        <w:t xml:space="preserve"> </w:t>
      </w:r>
      <w:r w:rsidR="00B96803" w:rsidRPr="007B2A81">
        <w:rPr>
          <w:rFonts w:asciiTheme="minorHAnsi" w:hAnsiTheme="minorHAnsi" w:cstheme="minorHAnsi"/>
          <w:sz w:val="18"/>
          <w:szCs w:val="18"/>
        </w:rPr>
        <w:t>in 20XX</w:t>
      </w:r>
      <w:r w:rsidRPr="007B2A81">
        <w:rPr>
          <w:rFonts w:asciiTheme="minorHAnsi" w:hAnsiTheme="minorHAnsi" w:cstheme="minorHAnsi"/>
          <w:sz w:val="18"/>
          <w:szCs w:val="18"/>
        </w:rPr>
        <w:t>, I joined the faculty at Duke University as an Assistant Professor in Medicine in</w:t>
      </w:r>
      <w:r w:rsidRPr="007B2A81">
        <w:rPr>
          <w:rFonts w:asciiTheme="minorHAnsi" w:hAnsiTheme="minorHAnsi" w:cstheme="minorHAnsi"/>
          <w:spacing w:val="40"/>
          <w:sz w:val="18"/>
          <w:szCs w:val="18"/>
        </w:rPr>
        <w:t xml:space="preserve"> </w:t>
      </w:r>
      <w:r w:rsidRPr="007B2A81">
        <w:rPr>
          <w:rFonts w:asciiTheme="minorHAnsi" w:hAnsiTheme="minorHAnsi" w:cstheme="minorHAnsi"/>
          <w:sz w:val="18"/>
          <w:szCs w:val="18"/>
        </w:rPr>
        <w:t>th</w:t>
      </w:r>
      <w:r w:rsidR="00B96803" w:rsidRPr="007B2A81">
        <w:rPr>
          <w:rFonts w:asciiTheme="minorHAnsi" w:hAnsiTheme="minorHAnsi" w:cstheme="minorHAnsi"/>
          <w:sz w:val="18"/>
          <w:szCs w:val="18"/>
        </w:rPr>
        <w:t>e Division of Internal Medicine. In 20XX,</w:t>
      </w:r>
      <w:r w:rsidRPr="007B2A81">
        <w:rPr>
          <w:rFonts w:asciiTheme="minorHAnsi" w:hAnsiTheme="minorHAnsi" w:cstheme="minorHAnsi"/>
          <w:sz w:val="18"/>
          <w:szCs w:val="18"/>
        </w:rPr>
        <w:t xml:space="preserve"> I was promoted to Associate P</w:t>
      </w:r>
      <w:r w:rsidR="00B96803" w:rsidRPr="007B2A81">
        <w:rPr>
          <w:rFonts w:asciiTheme="minorHAnsi" w:hAnsiTheme="minorHAnsi" w:cstheme="minorHAnsi"/>
          <w:sz w:val="18"/>
          <w:szCs w:val="18"/>
        </w:rPr>
        <w:t>rofessor in Medicine and in 20XX</w:t>
      </w:r>
      <w:r w:rsidRPr="007B2A81">
        <w:rPr>
          <w:rFonts w:asciiTheme="minorHAnsi" w:hAnsiTheme="minorHAnsi" w:cstheme="minorHAnsi"/>
          <w:sz w:val="18"/>
          <w:szCs w:val="18"/>
        </w:rPr>
        <w:t xml:space="preserve"> I achieved tenure. I also have dual appointments at the Duke Clinical Research Institute and the Durham VA Medical Center. One of my early clinical achievements was to develop multidisciplinary, HIV/HCV co-infection and liver disease clinics at both hospital sites with the goal to provide comprehensive care to this complex patient population. Partnering with GI/Hepatology at both sites</w:t>
      </w:r>
      <w:r w:rsidR="00B96803" w:rsidRPr="007B2A81">
        <w:rPr>
          <w:rFonts w:asciiTheme="minorHAnsi" w:hAnsiTheme="minorHAnsi" w:cstheme="minorHAnsi"/>
          <w:sz w:val="18"/>
          <w:szCs w:val="18"/>
        </w:rPr>
        <w:t>, we started the clinics in 20XX</w:t>
      </w:r>
      <w:r w:rsidRPr="007B2A81">
        <w:rPr>
          <w:rFonts w:asciiTheme="minorHAnsi" w:hAnsiTheme="minorHAnsi" w:cstheme="minorHAnsi"/>
          <w:sz w:val="18"/>
          <w:szCs w:val="18"/>
        </w:rPr>
        <w:t>, both of which now serve as large regional referral clinics for the management and treatment of viral hepatitis (HBV and HCV) and liver disease (cirrhosis, portal hypertension, abnormal liver enzyme elevation) in</w:t>
      </w:r>
      <w:r w:rsidRPr="007B2A81">
        <w:rPr>
          <w:rFonts w:asciiTheme="minorHAnsi" w:hAnsiTheme="minorHAnsi" w:cstheme="minorHAnsi"/>
          <w:spacing w:val="18"/>
          <w:sz w:val="18"/>
          <w:szCs w:val="18"/>
        </w:rPr>
        <w:t xml:space="preserve"> </w:t>
      </w:r>
      <w:r w:rsidRPr="007B2A81">
        <w:rPr>
          <w:rFonts w:asciiTheme="minorHAnsi" w:hAnsiTheme="minorHAnsi" w:cstheme="minorHAnsi"/>
          <w:sz w:val="18"/>
          <w:szCs w:val="18"/>
        </w:rPr>
        <w:t>patients with HIV. We receive referra</w:t>
      </w:r>
      <w:r w:rsidR="00B96803" w:rsidRPr="007B2A81">
        <w:rPr>
          <w:rFonts w:asciiTheme="minorHAnsi" w:hAnsiTheme="minorHAnsi" w:cstheme="minorHAnsi"/>
          <w:sz w:val="18"/>
          <w:szCs w:val="18"/>
        </w:rPr>
        <w:t>ls from states spanning California to Washington, DC</w:t>
      </w:r>
      <w:r w:rsidRPr="007B2A81">
        <w:rPr>
          <w:rFonts w:asciiTheme="minorHAnsi" w:hAnsiTheme="minorHAnsi" w:cstheme="minorHAnsi"/>
          <w:sz w:val="18"/>
          <w:szCs w:val="18"/>
        </w:rPr>
        <w:t xml:space="preserve"> as well as across the state of North Carolina. In addition to leading the HIV-liver disease clinics, I also attend on the ID consult (6-8 weeks) and general medicine (2-4 weeks) services at the DVAMC. This provides me the opportunity to interact with house staff and students (medical, physician assistant, pharmacy), one of the greatest rewards of being an academi</w:t>
      </w:r>
      <w:r w:rsidR="00B96803" w:rsidRPr="007B2A81">
        <w:rPr>
          <w:rFonts w:asciiTheme="minorHAnsi" w:hAnsiTheme="minorHAnsi" w:cstheme="minorHAnsi"/>
          <w:sz w:val="18"/>
          <w:szCs w:val="18"/>
        </w:rPr>
        <w:t>c faculty member. In January 20XX</w:t>
      </w:r>
      <w:r w:rsidRPr="007B2A81">
        <w:rPr>
          <w:rFonts w:asciiTheme="minorHAnsi" w:hAnsiTheme="minorHAnsi" w:cstheme="minorHAnsi"/>
          <w:sz w:val="18"/>
          <w:szCs w:val="18"/>
        </w:rPr>
        <w:t xml:space="preserve"> I accepted th</w:t>
      </w:r>
      <w:r w:rsidR="00B96803" w:rsidRPr="007B2A81">
        <w:rPr>
          <w:rFonts w:asciiTheme="minorHAnsi" w:hAnsiTheme="minorHAnsi" w:cstheme="minorHAnsi"/>
          <w:sz w:val="18"/>
          <w:szCs w:val="18"/>
        </w:rPr>
        <w:t xml:space="preserve">e position of </w:t>
      </w:r>
      <w:r w:rsidRPr="007B2A81">
        <w:rPr>
          <w:rFonts w:asciiTheme="minorHAnsi" w:hAnsiTheme="minorHAnsi" w:cstheme="minorHAnsi"/>
          <w:sz w:val="18"/>
          <w:szCs w:val="18"/>
        </w:rPr>
        <w:t>Direc</w:t>
      </w:r>
      <w:r w:rsidR="00B96803" w:rsidRPr="007B2A81">
        <w:rPr>
          <w:rFonts w:asciiTheme="minorHAnsi" w:hAnsiTheme="minorHAnsi" w:cstheme="minorHAnsi"/>
          <w:sz w:val="18"/>
          <w:szCs w:val="18"/>
        </w:rPr>
        <w:t>tor, Internal Medicine</w:t>
      </w:r>
      <w:r w:rsidRPr="007B2A81">
        <w:rPr>
          <w:rFonts w:asciiTheme="minorHAnsi" w:hAnsiTheme="minorHAnsi" w:cstheme="minorHAnsi"/>
          <w:sz w:val="18"/>
          <w:szCs w:val="18"/>
        </w:rPr>
        <w:t>, DVAMC. In this role I have developed new clinics to improve patient</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flow and</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consultation</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turn-around</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times and</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to</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develop</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or</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improve</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on existing</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clinical protocols</w:t>
      </w:r>
      <w:r w:rsidRPr="007B2A81">
        <w:rPr>
          <w:rFonts w:asciiTheme="minorHAnsi" w:hAnsiTheme="minorHAnsi" w:cstheme="minorHAnsi"/>
          <w:spacing w:val="-2"/>
          <w:sz w:val="18"/>
          <w:szCs w:val="18"/>
        </w:rPr>
        <w:t xml:space="preserve"> </w:t>
      </w:r>
      <w:r w:rsidRPr="007B2A81">
        <w:rPr>
          <w:rFonts w:asciiTheme="minorHAnsi" w:hAnsiTheme="minorHAnsi" w:cstheme="minorHAnsi"/>
          <w:sz w:val="18"/>
          <w:szCs w:val="18"/>
        </w:rPr>
        <w:t>including</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HIV</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post- exposure prophylaxis and pre-exposure prophylaxis protocols and most recent guiding approaches to the care of people with COVID-19.</w:t>
      </w:r>
    </w:p>
    <w:p w:rsidR="005A72E2" w:rsidRPr="007B2A81" w:rsidRDefault="005A72E2" w:rsidP="005A72E2">
      <w:pPr>
        <w:pStyle w:val="Heading1"/>
        <w:spacing w:before="154"/>
        <w:ind w:left="0"/>
        <w:jc w:val="both"/>
        <w:rPr>
          <w:rFonts w:asciiTheme="minorHAnsi" w:hAnsiTheme="minorHAnsi" w:cstheme="minorHAnsi"/>
          <w:sz w:val="18"/>
          <w:szCs w:val="18"/>
        </w:rPr>
      </w:pPr>
      <w:r w:rsidRPr="007B2A81">
        <w:rPr>
          <w:rFonts w:asciiTheme="minorHAnsi" w:hAnsiTheme="minorHAnsi" w:cstheme="minorHAnsi"/>
          <w:spacing w:val="-10"/>
          <w:sz w:val="18"/>
          <w:szCs w:val="18"/>
        </w:rPr>
        <w:t xml:space="preserve"> </w:t>
      </w:r>
      <w:r w:rsidRPr="007B2A81">
        <w:rPr>
          <w:rFonts w:asciiTheme="minorHAnsi" w:hAnsiTheme="minorHAnsi" w:cstheme="minorHAnsi"/>
          <w:sz w:val="18"/>
          <w:szCs w:val="18"/>
        </w:rPr>
        <w:t>Research</w:t>
      </w:r>
      <w:r w:rsidRPr="007B2A81">
        <w:rPr>
          <w:rFonts w:asciiTheme="minorHAnsi" w:hAnsiTheme="minorHAnsi" w:cstheme="minorHAnsi"/>
          <w:spacing w:val="-10"/>
          <w:sz w:val="18"/>
          <w:szCs w:val="18"/>
        </w:rPr>
        <w:t xml:space="preserve"> </w:t>
      </w:r>
      <w:r w:rsidRPr="007B2A81">
        <w:rPr>
          <w:rFonts w:asciiTheme="minorHAnsi" w:hAnsiTheme="minorHAnsi" w:cstheme="minorHAnsi"/>
          <w:spacing w:val="-2"/>
          <w:sz w:val="18"/>
          <w:szCs w:val="18"/>
        </w:rPr>
        <w:t>Activit</w:t>
      </w:r>
      <w:r w:rsidRPr="007B2A81">
        <w:rPr>
          <w:rFonts w:asciiTheme="minorHAnsi" w:hAnsiTheme="minorHAnsi" w:cstheme="minorHAnsi"/>
          <w:spacing w:val="-2"/>
          <w:sz w:val="18"/>
          <w:szCs w:val="18"/>
        </w:rPr>
        <w:t>ies</w:t>
      </w:r>
    </w:p>
    <w:p w:rsidR="005A72E2" w:rsidRPr="007B2A81" w:rsidRDefault="005A72E2" w:rsidP="005A72E2">
      <w:pPr>
        <w:pStyle w:val="BodyText"/>
        <w:spacing w:before="180" w:line="259" w:lineRule="auto"/>
        <w:ind w:left="0"/>
        <w:jc w:val="both"/>
        <w:rPr>
          <w:rFonts w:asciiTheme="minorHAnsi" w:hAnsiTheme="minorHAnsi" w:cstheme="minorHAnsi"/>
          <w:sz w:val="18"/>
          <w:szCs w:val="18"/>
        </w:rPr>
      </w:pPr>
      <w:r w:rsidRPr="007B2A81">
        <w:rPr>
          <w:rFonts w:asciiTheme="minorHAnsi" w:hAnsiTheme="minorHAnsi" w:cstheme="minorHAnsi"/>
          <w:sz w:val="18"/>
          <w:szCs w:val="18"/>
        </w:rPr>
        <w:lastRenderedPageBreak/>
        <w:t>Since completing my fellowship training just over a decade ago I have developed a vibrant clinical and translational research program at Duke focused on people living with HIV and liver disease. People living with HIV have more rapid progression of liver fibrosis in the setting of liver injury, particularly in the setting of viral hepatitis co-infection. When I started my fellowship, liver disease was the leading cause of non-AIDS related death for people with HIV and this was primarily attributable to concomitant hepatitis C (HCV) and hepatitis B (HBV) infection. I focused my early career on investigating novel mechanisms of liver fibrogenesis in the setting of HIV-infection and developing novel biomarkers to predict treatment response and end-stage liver disease events in this very high-risk clinical population. The impact of my research on the field was recognized in 20XX at the annual Infectious Diseases Society of America meeting, where I was awarded</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an</w:t>
      </w:r>
      <w:r w:rsidRPr="007B2A81">
        <w:rPr>
          <w:rFonts w:asciiTheme="minorHAnsi" w:hAnsiTheme="minorHAnsi" w:cstheme="minorHAnsi"/>
          <w:b/>
          <w:spacing w:val="-6"/>
          <w:sz w:val="18"/>
          <w:szCs w:val="18"/>
        </w:rPr>
        <w:t xml:space="preserve"> </w:t>
      </w:r>
      <w:r w:rsidRPr="007B2A81">
        <w:rPr>
          <w:rFonts w:asciiTheme="minorHAnsi" w:hAnsiTheme="minorHAnsi" w:cstheme="minorHAnsi"/>
          <w:b/>
          <w:sz w:val="18"/>
          <w:szCs w:val="18"/>
        </w:rPr>
        <w:t>Award</w:t>
      </w:r>
      <w:r w:rsidRPr="007B2A81">
        <w:rPr>
          <w:rFonts w:asciiTheme="minorHAnsi" w:hAnsiTheme="minorHAnsi" w:cstheme="minorHAnsi"/>
          <w:sz w:val="18"/>
          <w:szCs w:val="18"/>
        </w:rPr>
        <w:t>,</w:t>
      </w:r>
      <w:r w:rsidRPr="007B2A81">
        <w:rPr>
          <w:rFonts w:asciiTheme="minorHAnsi" w:hAnsiTheme="minorHAnsi" w:cstheme="minorHAnsi"/>
          <w:spacing w:val="-6"/>
          <w:sz w:val="18"/>
          <w:szCs w:val="18"/>
        </w:rPr>
        <w:t xml:space="preserve"> </w:t>
      </w:r>
      <w:r w:rsidRPr="007B2A81">
        <w:rPr>
          <w:rFonts w:asciiTheme="minorHAnsi" w:hAnsiTheme="minorHAnsi" w:cstheme="minorHAnsi"/>
          <w:sz w:val="18"/>
          <w:szCs w:val="18"/>
        </w:rPr>
        <w:t>which</w:t>
      </w:r>
      <w:r w:rsidRPr="007B2A81">
        <w:rPr>
          <w:rFonts w:asciiTheme="minorHAnsi" w:hAnsiTheme="minorHAnsi" w:cstheme="minorHAnsi"/>
          <w:spacing w:val="-6"/>
          <w:sz w:val="18"/>
          <w:szCs w:val="18"/>
        </w:rPr>
        <w:t xml:space="preserve"> </w:t>
      </w:r>
      <w:r w:rsidRPr="007B2A81">
        <w:rPr>
          <w:rFonts w:asciiTheme="minorHAnsi" w:hAnsiTheme="minorHAnsi" w:cstheme="minorHAnsi"/>
          <w:sz w:val="18"/>
          <w:szCs w:val="18"/>
        </w:rPr>
        <w:t>recognizes outstanding</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early achievement</w:t>
      </w:r>
      <w:r w:rsidRPr="007B2A81">
        <w:rPr>
          <w:rFonts w:asciiTheme="minorHAnsi" w:hAnsiTheme="minorHAnsi" w:cstheme="minorHAnsi"/>
          <w:spacing w:val="-6"/>
          <w:sz w:val="18"/>
          <w:szCs w:val="18"/>
        </w:rPr>
        <w:t xml:space="preserve"> </w:t>
      </w:r>
      <w:r w:rsidRPr="007B2A81">
        <w:rPr>
          <w:rFonts w:asciiTheme="minorHAnsi" w:hAnsiTheme="minorHAnsi" w:cstheme="minorHAnsi"/>
          <w:sz w:val="18"/>
          <w:szCs w:val="18"/>
        </w:rPr>
        <w:t>in</w:t>
      </w:r>
      <w:r w:rsidRPr="007B2A81">
        <w:rPr>
          <w:rFonts w:asciiTheme="minorHAnsi" w:hAnsiTheme="minorHAnsi" w:cstheme="minorHAnsi"/>
          <w:spacing w:val="-5"/>
          <w:sz w:val="18"/>
          <w:szCs w:val="18"/>
        </w:rPr>
        <w:t xml:space="preserve"> </w:t>
      </w:r>
      <w:r w:rsidRPr="007B2A81">
        <w:rPr>
          <w:rFonts w:asciiTheme="minorHAnsi" w:hAnsiTheme="minorHAnsi" w:cstheme="minorHAnsi"/>
          <w:sz w:val="18"/>
          <w:szCs w:val="18"/>
        </w:rPr>
        <w:t>infectious diseases by</w:t>
      </w:r>
      <w:r w:rsidRPr="007B2A81">
        <w:rPr>
          <w:rFonts w:asciiTheme="minorHAnsi" w:hAnsiTheme="minorHAnsi" w:cstheme="minorHAnsi"/>
          <w:spacing w:val="-5"/>
          <w:sz w:val="18"/>
          <w:szCs w:val="18"/>
        </w:rPr>
        <w:t xml:space="preserve"> </w:t>
      </w:r>
      <w:r w:rsidRPr="007B2A81">
        <w:rPr>
          <w:rFonts w:asciiTheme="minorHAnsi" w:hAnsiTheme="minorHAnsi" w:cstheme="minorHAnsi"/>
          <w:sz w:val="18"/>
          <w:szCs w:val="18"/>
        </w:rPr>
        <w:t>individuals 45 or younger.</w:t>
      </w:r>
    </w:p>
    <w:p w:rsidR="005A72E2" w:rsidRPr="007B2A81" w:rsidRDefault="005A72E2" w:rsidP="005A72E2">
      <w:pPr>
        <w:pStyle w:val="BodyText"/>
        <w:spacing w:before="162" w:line="259" w:lineRule="auto"/>
        <w:ind w:left="0"/>
        <w:jc w:val="both"/>
        <w:rPr>
          <w:rFonts w:asciiTheme="minorHAnsi" w:hAnsiTheme="minorHAnsi" w:cstheme="minorHAnsi"/>
          <w:sz w:val="18"/>
          <w:szCs w:val="18"/>
        </w:rPr>
      </w:pPr>
      <w:r w:rsidRPr="007B2A81">
        <w:rPr>
          <w:rFonts w:asciiTheme="minorHAnsi" w:hAnsiTheme="minorHAnsi" w:cstheme="minorHAnsi"/>
          <w:sz w:val="18"/>
          <w:szCs w:val="18"/>
        </w:rPr>
        <w:t>The research program that I have developed over the past decade has been multipronged, leveraging multiple unique resources</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across</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the</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Duke</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campus</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and</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nationally,</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to address</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the multiple gaps</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in the</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field,</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particularly</w:t>
      </w:r>
      <w:r w:rsidRPr="007B2A81">
        <w:rPr>
          <w:rFonts w:asciiTheme="minorHAnsi" w:hAnsiTheme="minorHAnsi" w:cstheme="minorHAnsi"/>
          <w:spacing w:val="-2"/>
          <w:sz w:val="18"/>
          <w:szCs w:val="18"/>
        </w:rPr>
        <w:t xml:space="preserve"> </w:t>
      </w:r>
      <w:r w:rsidRPr="007B2A81">
        <w:rPr>
          <w:rFonts w:asciiTheme="minorHAnsi" w:hAnsiTheme="minorHAnsi" w:cstheme="minorHAnsi"/>
          <w:sz w:val="18"/>
          <w:szCs w:val="18"/>
        </w:rPr>
        <w:t>in HIV/HCV</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co- infection. I completed my training during a time that direct acting antivirals (DAA) were being developed as targeted treatments for chronic HCV infection. These treatments have now been in the clinics for over 8 years and have had significant impact on the lives and health of our patients. I am proud that my work in clinical trials supported the FDA approval of these regimens in people with HIV and informed national guidelines for the treatment of people with HIV infection and more recently the treatment of acute hepatitis</w:t>
      </w:r>
      <w:r w:rsidRPr="007B2A81">
        <w:rPr>
          <w:rFonts w:asciiTheme="minorHAnsi" w:hAnsiTheme="minorHAnsi" w:cstheme="minorHAnsi"/>
          <w:spacing w:val="-2"/>
          <w:sz w:val="18"/>
          <w:szCs w:val="18"/>
        </w:rPr>
        <w:t xml:space="preserve"> </w:t>
      </w:r>
      <w:r w:rsidRPr="007B2A81">
        <w:rPr>
          <w:rFonts w:asciiTheme="minorHAnsi" w:hAnsiTheme="minorHAnsi" w:cstheme="minorHAnsi"/>
          <w:sz w:val="18"/>
          <w:szCs w:val="18"/>
        </w:rPr>
        <w:t>C</w:t>
      </w:r>
      <w:r w:rsidRPr="007B2A81">
        <w:rPr>
          <w:rFonts w:asciiTheme="minorHAnsi" w:hAnsiTheme="minorHAnsi" w:cstheme="minorHAnsi"/>
          <w:spacing w:val="-2"/>
          <w:sz w:val="18"/>
          <w:szCs w:val="18"/>
        </w:rPr>
        <w:t xml:space="preserve"> </w:t>
      </w:r>
      <w:r w:rsidRPr="007B2A81">
        <w:rPr>
          <w:rFonts w:asciiTheme="minorHAnsi" w:hAnsiTheme="minorHAnsi" w:cstheme="minorHAnsi"/>
          <w:sz w:val="18"/>
          <w:szCs w:val="18"/>
        </w:rPr>
        <w:t>infection</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in people</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with</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and</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without</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HIV</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infection.</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In my</w:t>
      </w:r>
      <w:r w:rsidRPr="007B2A81">
        <w:rPr>
          <w:rFonts w:asciiTheme="minorHAnsi" w:hAnsiTheme="minorHAnsi" w:cstheme="minorHAnsi"/>
          <w:spacing w:val="-2"/>
          <w:sz w:val="18"/>
          <w:szCs w:val="18"/>
        </w:rPr>
        <w:t xml:space="preserve"> </w:t>
      </w:r>
      <w:r w:rsidRPr="007B2A81">
        <w:rPr>
          <w:rFonts w:asciiTheme="minorHAnsi" w:hAnsiTheme="minorHAnsi" w:cstheme="minorHAnsi"/>
          <w:sz w:val="18"/>
          <w:szCs w:val="18"/>
        </w:rPr>
        <w:t>role</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as</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the Chair</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of</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the</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AIDS</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Clinical</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Trials Group,</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I</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continue to lead national clinical trials that will inform national and international guidelines in viral hepatitis C and hepatitis B.</w:t>
      </w:r>
    </w:p>
    <w:p w:rsidR="005A72E2" w:rsidRPr="007B2A81" w:rsidRDefault="005A72E2" w:rsidP="005A72E2">
      <w:pPr>
        <w:pStyle w:val="BodyText"/>
        <w:spacing w:before="157" w:line="259" w:lineRule="auto"/>
        <w:ind w:left="0"/>
        <w:jc w:val="both"/>
        <w:rPr>
          <w:rFonts w:asciiTheme="minorHAnsi" w:hAnsiTheme="minorHAnsi" w:cstheme="minorHAnsi"/>
          <w:sz w:val="18"/>
          <w:szCs w:val="18"/>
        </w:rPr>
      </w:pPr>
      <w:r w:rsidRPr="007B2A81">
        <w:rPr>
          <w:rFonts w:asciiTheme="minorHAnsi" w:hAnsiTheme="minorHAnsi" w:cstheme="minorHAnsi"/>
          <w:sz w:val="18"/>
          <w:szCs w:val="18"/>
        </w:rPr>
        <w:t xml:space="preserve">Early in my career, the standard of care for treatment of HCV infection was interferon-based therapies. Interferon exogenously boosts the innate immune response of the patient and people with HIV had significantly lower therapeutic response rates when compared to people without HIV co-infection. In addition, the tolerance of interferon and ribavirin was poor, thus predictors of response or tolerance to therapy was highly relevant. I spent several years (funded by the K12 award) focused on discovering and validating pharmacogenomic biomarkers of treatment response and regimen tolerance in people with HIV/HCV and follow-up studies to investigate potential biologic mechanisms. I worked with collaborators in Italy to complete the first investigation of the predictive value of the </w:t>
      </w:r>
      <w:r w:rsidRPr="007B2A81">
        <w:rPr>
          <w:rFonts w:asciiTheme="minorHAnsi" w:hAnsiTheme="minorHAnsi" w:cstheme="minorHAnsi"/>
          <w:i/>
          <w:sz w:val="18"/>
          <w:szCs w:val="18"/>
        </w:rPr>
        <w:t xml:space="preserve">IL20B </w:t>
      </w:r>
      <w:r w:rsidRPr="007B2A81">
        <w:rPr>
          <w:rFonts w:asciiTheme="minorHAnsi" w:hAnsiTheme="minorHAnsi" w:cstheme="minorHAnsi"/>
          <w:sz w:val="18"/>
          <w:szCs w:val="18"/>
        </w:rPr>
        <w:t>single nucleotide polymorphism in interferon treatment, which was discovered at Duke, although initially in people without HIV infection. To further improve the ability to predict treatment response to interferon-based therapy I led an innovative study combining stepwise pharmacogenomics and proteomics and discovered a multi-</w:t>
      </w:r>
      <w:proofErr w:type="spellStart"/>
      <w:r w:rsidRPr="007B2A81">
        <w:rPr>
          <w:rFonts w:asciiTheme="minorHAnsi" w:hAnsiTheme="minorHAnsi" w:cstheme="minorHAnsi"/>
          <w:sz w:val="18"/>
          <w:szCs w:val="18"/>
        </w:rPr>
        <w:t>omic</w:t>
      </w:r>
      <w:proofErr w:type="spellEnd"/>
      <w:r w:rsidRPr="007B2A81">
        <w:rPr>
          <w:rFonts w:asciiTheme="minorHAnsi" w:hAnsiTheme="minorHAnsi" w:cstheme="minorHAnsi"/>
          <w:sz w:val="18"/>
          <w:szCs w:val="18"/>
        </w:rPr>
        <w:t xml:space="preserve"> model that improved the accuracy of predicting treatment response in patients with HIV/HCV co-infection. I also led a study investigating the biologic mechanism of the </w:t>
      </w:r>
      <w:r w:rsidRPr="007B2A81">
        <w:rPr>
          <w:rFonts w:asciiTheme="minorHAnsi" w:hAnsiTheme="minorHAnsi" w:cstheme="minorHAnsi"/>
          <w:i/>
          <w:sz w:val="18"/>
          <w:szCs w:val="18"/>
        </w:rPr>
        <w:t xml:space="preserve">IL20B </w:t>
      </w:r>
      <w:r w:rsidRPr="007B2A81">
        <w:rPr>
          <w:rFonts w:asciiTheme="minorHAnsi" w:hAnsiTheme="minorHAnsi" w:cstheme="minorHAnsi"/>
          <w:sz w:val="18"/>
          <w:szCs w:val="18"/>
        </w:rPr>
        <w:t>polymorphism and reported that the unfavorable genotype was associated with dysregulated innate immune response, particularly of natural killer cells, in the setting of interferon-based therapy (</w:t>
      </w:r>
      <w:r w:rsidRPr="007B2A81">
        <w:rPr>
          <w:rFonts w:asciiTheme="minorHAnsi" w:hAnsiTheme="minorHAnsi" w:cstheme="minorHAnsi"/>
          <w:i/>
          <w:sz w:val="18"/>
          <w:szCs w:val="18"/>
        </w:rPr>
        <w:t>(Name) et al, Hepatology 20XX</w:t>
      </w:r>
      <w:r w:rsidRPr="007B2A81">
        <w:rPr>
          <w:rFonts w:asciiTheme="minorHAnsi" w:hAnsiTheme="minorHAnsi" w:cstheme="minorHAnsi"/>
          <w:sz w:val="18"/>
          <w:szCs w:val="18"/>
        </w:rPr>
        <w:t>). Lastly, I led the study investigating variants in the ITPA gene, which are protective of ribavirin-induced hemolytic anemia, a significant treatment limiting toxicity, particularly for</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people</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with</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HIV</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w:t>
      </w:r>
      <w:r w:rsidRPr="007B2A81">
        <w:rPr>
          <w:rFonts w:asciiTheme="minorHAnsi" w:hAnsiTheme="minorHAnsi" w:cstheme="minorHAnsi"/>
          <w:i/>
          <w:sz w:val="18"/>
          <w:szCs w:val="18"/>
        </w:rPr>
        <w:t>(Name) et</w:t>
      </w:r>
      <w:r w:rsidRPr="007B2A81">
        <w:rPr>
          <w:rFonts w:asciiTheme="minorHAnsi" w:hAnsiTheme="minorHAnsi" w:cstheme="minorHAnsi"/>
          <w:i/>
          <w:spacing w:val="-4"/>
          <w:sz w:val="18"/>
          <w:szCs w:val="18"/>
        </w:rPr>
        <w:t xml:space="preserve"> </w:t>
      </w:r>
      <w:r w:rsidRPr="007B2A81">
        <w:rPr>
          <w:rFonts w:asciiTheme="minorHAnsi" w:hAnsiTheme="minorHAnsi" w:cstheme="minorHAnsi"/>
          <w:i/>
          <w:sz w:val="18"/>
          <w:szCs w:val="18"/>
        </w:rPr>
        <w:t>al,</w:t>
      </w:r>
      <w:r w:rsidRPr="007B2A81">
        <w:rPr>
          <w:rFonts w:asciiTheme="minorHAnsi" w:hAnsiTheme="minorHAnsi" w:cstheme="minorHAnsi"/>
          <w:i/>
          <w:spacing w:val="-3"/>
          <w:sz w:val="18"/>
          <w:szCs w:val="18"/>
        </w:rPr>
        <w:t xml:space="preserve"> </w:t>
      </w:r>
      <w:r w:rsidRPr="007B2A81">
        <w:rPr>
          <w:rFonts w:asciiTheme="minorHAnsi" w:hAnsiTheme="minorHAnsi" w:cstheme="minorHAnsi"/>
          <w:i/>
          <w:sz w:val="18"/>
          <w:szCs w:val="18"/>
        </w:rPr>
        <w:t>J</w:t>
      </w:r>
      <w:r w:rsidRPr="007B2A81">
        <w:rPr>
          <w:rFonts w:asciiTheme="minorHAnsi" w:hAnsiTheme="minorHAnsi" w:cstheme="minorHAnsi"/>
          <w:i/>
          <w:spacing w:val="-3"/>
          <w:sz w:val="18"/>
          <w:szCs w:val="18"/>
        </w:rPr>
        <w:t xml:space="preserve"> </w:t>
      </w:r>
      <w:r w:rsidRPr="007B2A81">
        <w:rPr>
          <w:rFonts w:asciiTheme="minorHAnsi" w:hAnsiTheme="minorHAnsi" w:cstheme="minorHAnsi"/>
          <w:i/>
          <w:sz w:val="18"/>
          <w:szCs w:val="18"/>
        </w:rPr>
        <w:t>Infect</w:t>
      </w:r>
      <w:r w:rsidRPr="007B2A81">
        <w:rPr>
          <w:rFonts w:asciiTheme="minorHAnsi" w:hAnsiTheme="minorHAnsi" w:cstheme="minorHAnsi"/>
          <w:i/>
          <w:spacing w:val="-3"/>
          <w:sz w:val="18"/>
          <w:szCs w:val="18"/>
        </w:rPr>
        <w:t xml:space="preserve"> </w:t>
      </w:r>
      <w:r w:rsidRPr="007B2A81">
        <w:rPr>
          <w:rFonts w:asciiTheme="minorHAnsi" w:hAnsiTheme="minorHAnsi" w:cstheme="minorHAnsi"/>
          <w:i/>
          <w:sz w:val="18"/>
          <w:szCs w:val="18"/>
        </w:rPr>
        <w:t>Dis</w:t>
      </w:r>
      <w:r w:rsidRPr="007B2A81">
        <w:rPr>
          <w:rFonts w:asciiTheme="minorHAnsi" w:hAnsiTheme="minorHAnsi" w:cstheme="minorHAnsi"/>
          <w:i/>
          <w:spacing w:val="-3"/>
          <w:sz w:val="18"/>
          <w:szCs w:val="18"/>
        </w:rPr>
        <w:t xml:space="preserve"> </w:t>
      </w:r>
      <w:r w:rsidRPr="007B2A81">
        <w:rPr>
          <w:rFonts w:asciiTheme="minorHAnsi" w:hAnsiTheme="minorHAnsi" w:cstheme="minorHAnsi"/>
          <w:i/>
          <w:sz w:val="18"/>
          <w:szCs w:val="18"/>
        </w:rPr>
        <w:t>20XX</w:t>
      </w:r>
      <w:r w:rsidRPr="007B2A81">
        <w:rPr>
          <w:rFonts w:asciiTheme="minorHAnsi" w:hAnsiTheme="minorHAnsi" w:cstheme="minorHAnsi"/>
          <w:sz w:val="18"/>
          <w:szCs w:val="18"/>
        </w:rPr>
        <w:t>). The body</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of</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work</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described above had</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impact</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that</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directly</w:t>
      </w:r>
      <w:r w:rsidRPr="007B2A81">
        <w:rPr>
          <w:rFonts w:asciiTheme="minorHAnsi" w:hAnsiTheme="minorHAnsi" w:cstheme="minorHAnsi"/>
          <w:spacing w:val="-2"/>
          <w:sz w:val="18"/>
          <w:szCs w:val="18"/>
        </w:rPr>
        <w:t xml:space="preserve"> </w:t>
      </w:r>
      <w:r w:rsidRPr="007B2A81">
        <w:rPr>
          <w:rFonts w:asciiTheme="minorHAnsi" w:hAnsiTheme="minorHAnsi" w:cstheme="minorHAnsi"/>
          <w:sz w:val="18"/>
          <w:szCs w:val="18"/>
        </w:rPr>
        <w:t>translated to</w:t>
      </w:r>
      <w:r w:rsidRPr="007B2A81">
        <w:rPr>
          <w:rFonts w:asciiTheme="minorHAnsi" w:hAnsiTheme="minorHAnsi" w:cstheme="minorHAnsi"/>
          <w:spacing w:val="-2"/>
          <w:sz w:val="18"/>
          <w:szCs w:val="18"/>
        </w:rPr>
        <w:t xml:space="preserve"> </w:t>
      </w:r>
      <w:r w:rsidRPr="007B2A81">
        <w:rPr>
          <w:rFonts w:asciiTheme="minorHAnsi" w:hAnsiTheme="minorHAnsi" w:cstheme="minorHAnsi"/>
          <w:sz w:val="18"/>
          <w:szCs w:val="18"/>
        </w:rPr>
        <w:t>clinical</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practice,</w:t>
      </w:r>
      <w:r w:rsidRPr="007B2A81">
        <w:rPr>
          <w:rFonts w:asciiTheme="minorHAnsi" w:hAnsiTheme="minorHAnsi" w:cstheme="minorHAnsi"/>
          <w:spacing w:val="-2"/>
          <w:sz w:val="18"/>
          <w:szCs w:val="18"/>
        </w:rPr>
        <w:t xml:space="preserve"> </w:t>
      </w:r>
      <w:r w:rsidRPr="007B2A81">
        <w:rPr>
          <w:rFonts w:asciiTheme="minorHAnsi" w:hAnsiTheme="minorHAnsi" w:cstheme="minorHAnsi"/>
          <w:sz w:val="18"/>
          <w:szCs w:val="18"/>
        </w:rPr>
        <w:t>as</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the</w:t>
      </w:r>
      <w:r w:rsidRPr="007B2A81">
        <w:rPr>
          <w:rFonts w:asciiTheme="minorHAnsi" w:hAnsiTheme="minorHAnsi" w:cstheme="minorHAnsi"/>
          <w:spacing w:val="-1"/>
          <w:sz w:val="18"/>
          <w:szCs w:val="18"/>
        </w:rPr>
        <w:t xml:space="preserve"> </w:t>
      </w:r>
      <w:r w:rsidRPr="007B2A81">
        <w:rPr>
          <w:rFonts w:asciiTheme="minorHAnsi" w:hAnsiTheme="minorHAnsi" w:cstheme="minorHAnsi"/>
          <w:i/>
          <w:sz w:val="18"/>
          <w:szCs w:val="18"/>
        </w:rPr>
        <w:t xml:space="preserve">IL20B </w:t>
      </w:r>
      <w:r w:rsidRPr="007B2A81">
        <w:rPr>
          <w:rFonts w:asciiTheme="minorHAnsi" w:hAnsiTheme="minorHAnsi" w:cstheme="minorHAnsi"/>
          <w:sz w:val="18"/>
          <w:szCs w:val="18"/>
        </w:rPr>
        <w:t>polymorphism</w:t>
      </w:r>
      <w:r w:rsidRPr="007B2A81">
        <w:rPr>
          <w:rFonts w:asciiTheme="minorHAnsi" w:hAnsiTheme="minorHAnsi" w:cstheme="minorHAnsi"/>
          <w:spacing w:val="-2"/>
          <w:sz w:val="18"/>
          <w:szCs w:val="18"/>
        </w:rPr>
        <w:t xml:space="preserve"> </w:t>
      </w:r>
      <w:r w:rsidRPr="007B2A81">
        <w:rPr>
          <w:rFonts w:asciiTheme="minorHAnsi" w:hAnsiTheme="minorHAnsi" w:cstheme="minorHAnsi"/>
          <w:sz w:val="18"/>
          <w:szCs w:val="18"/>
        </w:rPr>
        <w:t>became</w:t>
      </w:r>
      <w:r w:rsidRPr="007B2A81">
        <w:rPr>
          <w:rFonts w:asciiTheme="minorHAnsi" w:hAnsiTheme="minorHAnsi" w:cstheme="minorHAnsi"/>
          <w:spacing w:val="-2"/>
          <w:sz w:val="18"/>
          <w:szCs w:val="18"/>
        </w:rPr>
        <w:t xml:space="preserve"> </w:t>
      </w:r>
      <w:r w:rsidRPr="007B2A81">
        <w:rPr>
          <w:rFonts w:asciiTheme="minorHAnsi" w:hAnsiTheme="minorHAnsi" w:cstheme="minorHAnsi"/>
          <w:sz w:val="18"/>
          <w:szCs w:val="18"/>
        </w:rPr>
        <w:t>a baseline</w:t>
      </w:r>
      <w:r w:rsidRPr="007B2A81">
        <w:rPr>
          <w:rFonts w:asciiTheme="minorHAnsi" w:hAnsiTheme="minorHAnsi" w:cstheme="minorHAnsi"/>
          <w:spacing w:val="-2"/>
          <w:sz w:val="18"/>
          <w:szCs w:val="18"/>
        </w:rPr>
        <w:t xml:space="preserve"> </w:t>
      </w:r>
      <w:r w:rsidRPr="007B2A81">
        <w:rPr>
          <w:rFonts w:asciiTheme="minorHAnsi" w:hAnsiTheme="minorHAnsi" w:cstheme="minorHAnsi"/>
          <w:sz w:val="18"/>
          <w:szCs w:val="18"/>
        </w:rPr>
        <w:t>test</w:t>
      </w:r>
      <w:r w:rsidRPr="007B2A81">
        <w:rPr>
          <w:rFonts w:asciiTheme="minorHAnsi" w:hAnsiTheme="minorHAnsi" w:cstheme="minorHAnsi"/>
          <w:spacing w:val="-2"/>
          <w:sz w:val="18"/>
          <w:szCs w:val="18"/>
        </w:rPr>
        <w:t xml:space="preserve"> </w:t>
      </w:r>
      <w:r w:rsidRPr="007B2A81">
        <w:rPr>
          <w:rFonts w:asciiTheme="minorHAnsi" w:hAnsiTheme="minorHAnsi" w:cstheme="minorHAnsi"/>
          <w:sz w:val="18"/>
          <w:szCs w:val="18"/>
        </w:rPr>
        <w:t>used in</w:t>
      </w:r>
      <w:r w:rsidRPr="007B2A81">
        <w:rPr>
          <w:rFonts w:asciiTheme="minorHAnsi" w:hAnsiTheme="minorHAnsi" w:cstheme="minorHAnsi"/>
          <w:spacing w:val="-2"/>
          <w:sz w:val="18"/>
          <w:szCs w:val="18"/>
        </w:rPr>
        <w:t xml:space="preserve"> </w:t>
      </w:r>
      <w:r w:rsidRPr="007B2A81">
        <w:rPr>
          <w:rFonts w:asciiTheme="minorHAnsi" w:hAnsiTheme="minorHAnsi" w:cstheme="minorHAnsi"/>
          <w:sz w:val="18"/>
          <w:szCs w:val="18"/>
        </w:rPr>
        <w:t>HIV practices</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until interferon</w:t>
      </w:r>
      <w:r w:rsidRPr="007B2A81">
        <w:rPr>
          <w:rFonts w:asciiTheme="minorHAnsi" w:hAnsiTheme="minorHAnsi" w:cstheme="minorHAnsi"/>
          <w:spacing w:val="-2"/>
          <w:sz w:val="18"/>
          <w:szCs w:val="18"/>
        </w:rPr>
        <w:t xml:space="preserve"> </w:t>
      </w:r>
      <w:r w:rsidRPr="007B2A81">
        <w:rPr>
          <w:rFonts w:asciiTheme="minorHAnsi" w:hAnsiTheme="minorHAnsi" w:cstheme="minorHAnsi"/>
          <w:sz w:val="18"/>
          <w:szCs w:val="18"/>
        </w:rPr>
        <w:t>was replaced by DAAs as the standard of care.</w:t>
      </w:r>
    </w:p>
    <w:p w:rsidR="005A72E2" w:rsidRPr="007B2A81" w:rsidRDefault="005A72E2" w:rsidP="005A72E2">
      <w:pPr>
        <w:pStyle w:val="BodyText"/>
        <w:spacing w:before="157" w:line="259" w:lineRule="auto"/>
        <w:ind w:left="0"/>
        <w:jc w:val="both"/>
        <w:rPr>
          <w:rFonts w:asciiTheme="minorHAnsi" w:hAnsiTheme="minorHAnsi" w:cstheme="minorHAnsi"/>
          <w:sz w:val="18"/>
          <w:szCs w:val="18"/>
        </w:rPr>
      </w:pPr>
      <w:r w:rsidRPr="007B2A81">
        <w:rPr>
          <w:rFonts w:asciiTheme="minorHAnsi" w:hAnsiTheme="minorHAnsi" w:cstheme="minorHAnsi"/>
          <w:sz w:val="18"/>
          <w:szCs w:val="18"/>
        </w:rPr>
        <w:t>Supported by an R01 through the NIDDK, we are leveraging the Duke Core Facility and working closely with Dr. John Doe and his lab to discover and validate metabolomic biomarkers that are predictive of liver disease complications in people with HIV/HCV co-infection. This work was a direct extension of my K12 award, during which we found a relationship with HCV viral load and clinical lipids markers (</w:t>
      </w:r>
      <w:r w:rsidRPr="007B2A81">
        <w:rPr>
          <w:rFonts w:asciiTheme="minorHAnsi" w:hAnsiTheme="minorHAnsi" w:cstheme="minorHAnsi"/>
          <w:i/>
          <w:sz w:val="18"/>
          <w:szCs w:val="18"/>
        </w:rPr>
        <w:t>(Name) et al, Open Forum Infect Dis 20XX</w:t>
      </w:r>
      <w:r w:rsidRPr="007B2A81">
        <w:rPr>
          <w:rFonts w:asciiTheme="minorHAnsi" w:hAnsiTheme="minorHAnsi" w:cstheme="minorHAnsi"/>
          <w:sz w:val="18"/>
          <w:szCs w:val="18"/>
        </w:rPr>
        <w:t>). The HCV virus</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interacts</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extensively</w:t>
      </w:r>
      <w:r w:rsidRPr="007B2A81">
        <w:rPr>
          <w:rFonts w:asciiTheme="minorHAnsi" w:hAnsiTheme="minorHAnsi" w:cstheme="minorHAnsi"/>
          <w:spacing w:val="-2"/>
          <w:sz w:val="18"/>
          <w:szCs w:val="18"/>
        </w:rPr>
        <w:t xml:space="preserve"> </w:t>
      </w:r>
      <w:r w:rsidRPr="007B2A81">
        <w:rPr>
          <w:rFonts w:asciiTheme="minorHAnsi" w:hAnsiTheme="minorHAnsi" w:cstheme="minorHAnsi"/>
          <w:sz w:val="18"/>
          <w:szCs w:val="18"/>
        </w:rPr>
        <w:t>with</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the</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host lipid</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pathways</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in</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the</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hepatocyte, thus</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investigating</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lipids</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and</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other</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metabolites</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as predictors of liver disease was a logical step in exploring this relationship. Multiple bioactive lipids and metabolites have been implicated in liver disease pathogenesis including sphingolipids and oxidized polyunsaturated fatty acids. Through this R01 funding we have discovered a novel set of lipids and other metabolites that accurately identifies patients with HIV/HCV co-infection at the greatest risk for hepatic decompensation or hepatocellular carcinoma over the subsequent 2 years</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w:t>
      </w:r>
      <w:r w:rsidRPr="007B2A81">
        <w:rPr>
          <w:rFonts w:asciiTheme="minorHAnsi" w:hAnsiTheme="minorHAnsi" w:cstheme="minorHAnsi"/>
          <w:i/>
          <w:sz w:val="18"/>
          <w:szCs w:val="18"/>
        </w:rPr>
        <w:t>(Name)</w:t>
      </w:r>
      <w:r w:rsidRPr="007B2A81">
        <w:rPr>
          <w:rFonts w:asciiTheme="minorHAnsi" w:hAnsiTheme="minorHAnsi" w:cstheme="minorHAnsi"/>
          <w:i/>
          <w:spacing w:val="-3"/>
          <w:sz w:val="18"/>
          <w:szCs w:val="18"/>
        </w:rPr>
        <w:t xml:space="preserve"> </w:t>
      </w:r>
      <w:r w:rsidRPr="007B2A81">
        <w:rPr>
          <w:rFonts w:asciiTheme="minorHAnsi" w:hAnsiTheme="minorHAnsi" w:cstheme="minorHAnsi"/>
          <w:i/>
          <w:sz w:val="18"/>
          <w:szCs w:val="18"/>
        </w:rPr>
        <w:t>et al,</w:t>
      </w:r>
      <w:r w:rsidRPr="007B2A81">
        <w:rPr>
          <w:rFonts w:asciiTheme="minorHAnsi" w:hAnsiTheme="minorHAnsi" w:cstheme="minorHAnsi"/>
          <w:i/>
          <w:spacing w:val="-3"/>
          <w:sz w:val="18"/>
          <w:szCs w:val="18"/>
        </w:rPr>
        <w:t xml:space="preserve"> </w:t>
      </w:r>
      <w:r w:rsidRPr="007B2A81">
        <w:rPr>
          <w:rFonts w:asciiTheme="minorHAnsi" w:hAnsiTheme="minorHAnsi" w:cstheme="minorHAnsi"/>
          <w:i/>
          <w:sz w:val="18"/>
          <w:szCs w:val="18"/>
        </w:rPr>
        <w:t>J</w:t>
      </w:r>
      <w:r w:rsidRPr="007B2A81">
        <w:rPr>
          <w:rFonts w:asciiTheme="minorHAnsi" w:hAnsiTheme="minorHAnsi" w:cstheme="minorHAnsi"/>
          <w:i/>
          <w:spacing w:val="-3"/>
          <w:sz w:val="18"/>
          <w:szCs w:val="18"/>
        </w:rPr>
        <w:t xml:space="preserve"> </w:t>
      </w:r>
      <w:r w:rsidRPr="007B2A81">
        <w:rPr>
          <w:rFonts w:asciiTheme="minorHAnsi" w:hAnsiTheme="minorHAnsi" w:cstheme="minorHAnsi"/>
          <w:i/>
          <w:sz w:val="18"/>
          <w:szCs w:val="18"/>
        </w:rPr>
        <w:t>Infect</w:t>
      </w:r>
      <w:r w:rsidRPr="007B2A81">
        <w:rPr>
          <w:rFonts w:asciiTheme="minorHAnsi" w:hAnsiTheme="minorHAnsi" w:cstheme="minorHAnsi"/>
          <w:i/>
          <w:spacing w:val="-3"/>
          <w:sz w:val="18"/>
          <w:szCs w:val="18"/>
        </w:rPr>
        <w:t xml:space="preserve"> </w:t>
      </w:r>
      <w:r w:rsidRPr="007B2A81">
        <w:rPr>
          <w:rFonts w:asciiTheme="minorHAnsi" w:hAnsiTheme="minorHAnsi" w:cstheme="minorHAnsi"/>
          <w:i/>
          <w:sz w:val="18"/>
          <w:szCs w:val="18"/>
        </w:rPr>
        <w:t>Dis</w:t>
      </w:r>
      <w:r w:rsidRPr="007B2A81">
        <w:rPr>
          <w:rFonts w:asciiTheme="minorHAnsi" w:hAnsiTheme="minorHAnsi" w:cstheme="minorHAnsi"/>
          <w:i/>
          <w:spacing w:val="-3"/>
          <w:sz w:val="18"/>
          <w:szCs w:val="18"/>
        </w:rPr>
        <w:t xml:space="preserve"> </w:t>
      </w:r>
      <w:r w:rsidRPr="007B2A81">
        <w:rPr>
          <w:rFonts w:asciiTheme="minorHAnsi" w:hAnsiTheme="minorHAnsi" w:cstheme="minorHAnsi"/>
          <w:i/>
          <w:sz w:val="18"/>
          <w:szCs w:val="18"/>
        </w:rPr>
        <w:t>20XX</w:t>
      </w:r>
      <w:r w:rsidRPr="007B2A81">
        <w:rPr>
          <w:rFonts w:asciiTheme="minorHAnsi" w:hAnsiTheme="minorHAnsi" w:cstheme="minorHAnsi"/>
          <w:sz w:val="18"/>
          <w:szCs w:val="18"/>
        </w:rPr>
        <w:t>).</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We are now</w:t>
      </w:r>
      <w:r w:rsidRPr="007B2A81">
        <w:rPr>
          <w:rFonts w:asciiTheme="minorHAnsi" w:hAnsiTheme="minorHAnsi" w:cstheme="minorHAnsi"/>
          <w:spacing w:val="-2"/>
          <w:sz w:val="18"/>
          <w:szCs w:val="18"/>
        </w:rPr>
        <w:t xml:space="preserve"> </w:t>
      </w:r>
      <w:r w:rsidRPr="007B2A81">
        <w:rPr>
          <w:rFonts w:asciiTheme="minorHAnsi" w:hAnsiTheme="minorHAnsi" w:cstheme="minorHAnsi"/>
          <w:sz w:val="18"/>
          <w:szCs w:val="18"/>
        </w:rPr>
        <w:t>validating</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this</w:t>
      </w:r>
      <w:r w:rsidRPr="007B2A81">
        <w:rPr>
          <w:rFonts w:asciiTheme="minorHAnsi" w:hAnsiTheme="minorHAnsi" w:cstheme="minorHAnsi"/>
          <w:spacing w:val="-2"/>
          <w:sz w:val="18"/>
          <w:szCs w:val="18"/>
        </w:rPr>
        <w:t xml:space="preserve"> </w:t>
      </w:r>
      <w:r w:rsidRPr="007B2A81">
        <w:rPr>
          <w:rFonts w:asciiTheme="minorHAnsi" w:hAnsiTheme="minorHAnsi" w:cstheme="minorHAnsi"/>
          <w:sz w:val="18"/>
          <w:szCs w:val="18"/>
        </w:rPr>
        <w:t>set of</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metabolites in</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two</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national</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cohorts</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of</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people</w:t>
      </w:r>
      <w:r w:rsidRPr="007B2A81">
        <w:rPr>
          <w:rFonts w:asciiTheme="minorHAnsi" w:hAnsiTheme="minorHAnsi" w:cstheme="minorHAnsi"/>
          <w:spacing w:val="-2"/>
          <w:sz w:val="18"/>
          <w:szCs w:val="18"/>
        </w:rPr>
        <w:t xml:space="preserve"> </w:t>
      </w:r>
      <w:r w:rsidRPr="007B2A81">
        <w:rPr>
          <w:rFonts w:asciiTheme="minorHAnsi" w:hAnsiTheme="minorHAnsi" w:cstheme="minorHAnsi"/>
          <w:sz w:val="18"/>
          <w:szCs w:val="18"/>
        </w:rPr>
        <w:t>with HIV/HCV infection. This discovery could allow for individualizing clinical care pathways for these highest-risk patients, including the potential for more frequent liver cancer surveillance and individualized education on risk reduction.</w:t>
      </w:r>
    </w:p>
    <w:p w:rsidR="005A72E2" w:rsidRPr="007B2A81" w:rsidRDefault="005A72E2" w:rsidP="005A72E2">
      <w:pPr>
        <w:pStyle w:val="BodyText"/>
        <w:spacing w:before="160" w:line="259" w:lineRule="auto"/>
        <w:ind w:left="0"/>
        <w:jc w:val="both"/>
        <w:rPr>
          <w:rFonts w:asciiTheme="minorHAnsi" w:hAnsiTheme="minorHAnsi" w:cstheme="minorHAnsi"/>
          <w:sz w:val="18"/>
          <w:szCs w:val="18"/>
        </w:rPr>
      </w:pPr>
      <w:r w:rsidRPr="007B2A81">
        <w:rPr>
          <w:rFonts w:asciiTheme="minorHAnsi" w:hAnsiTheme="minorHAnsi" w:cstheme="minorHAnsi"/>
          <w:sz w:val="18"/>
          <w:szCs w:val="18"/>
        </w:rPr>
        <w:t>Another area of investigation for my research program is understanding the mechanisms and pathways involved in the more</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severe</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liver</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fibrogenesis that results in</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higher</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rates of</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cirrhosis in</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people with</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HIV and</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liver</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injury. Through</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an ABDC pilot grant I collaborated with John Doe in the Vaccine Institute and Jane Doe in the Division of Internal Medicine to investigate the role of the fetal morphogen hedgehog (</w:t>
      </w:r>
      <w:proofErr w:type="spellStart"/>
      <w:r w:rsidRPr="007B2A81">
        <w:rPr>
          <w:rFonts w:asciiTheme="minorHAnsi" w:hAnsiTheme="minorHAnsi" w:cstheme="minorHAnsi"/>
          <w:sz w:val="18"/>
          <w:szCs w:val="18"/>
        </w:rPr>
        <w:t>Hh</w:t>
      </w:r>
      <w:proofErr w:type="spellEnd"/>
      <w:r w:rsidRPr="007B2A81">
        <w:rPr>
          <w:rFonts w:asciiTheme="minorHAnsi" w:hAnsiTheme="minorHAnsi" w:cstheme="minorHAnsi"/>
          <w:sz w:val="18"/>
          <w:szCs w:val="18"/>
        </w:rPr>
        <w:t xml:space="preserve">) signaling pathway in liver fibrogenesis in patients with HIV/HCV co-infection. The </w:t>
      </w:r>
      <w:proofErr w:type="spellStart"/>
      <w:r w:rsidRPr="007B2A81">
        <w:rPr>
          <w:rFonts w:asciiTheme="minorHAnsi" w:hAnsiTheme="minorHAnsi" w:cstheme="minorHAnsi"/>
          <w:sz w:val="18"/>
          <w:szCs w:val="18"/>
        </w:rPr>
        <w:t>Hh</w:t>
      </w:r>
      <w:proofErr w:type="spellEnd"/>
      <w:r w:rsidRPr="007B2A81">
        <w:rPr>
          <w:rFonts w:asciiTheme="minorHAnsi" w:hAnsiTheme="minorHAnsi" w:cstheme="minorHAnsi"/>
          <w:sz w:val="18"/>
          <w:szCs w:val="18"/>
        </w:rPr>
        <w:t xml:space="preserve"> pathway has been implicated in multiple metabolic diseases, including nonalcoholic steatohepatitis, obesity, and diabetes. The </w:t>
      </w:r>
      <w:proofErr w:type="spellStart"/>
      <w:r w:rsidRPr="007B2A81">
        <w:rPr>
          <w:rFonts w:asciiTheme="minorHAnsi" w:hAnsiTheme="minorHAnsi" w:cstheme="minorHAnsi"/>
          <w:sz w:val="18"/>
          <w:szCs w:val="18"/>
        </w:rPr>
        <w:t>Hh</w:t>
      </w:r>
      <w:proofErr w:type="spellEnd"/>
      <w:r w:rsidRPr="007B2A81">
        <w:rPr>
          <w:rFonts w:asciiTheme="minorHAnsi" w:hAnsiTheme="minorHAnsi" w:cstheme="minorHAnsi"/>
          <w:sz w:val="18"/>
          <w:szCs w:val="18"/>
        </w:rPr>
        <w:t xml:space="preserve"> pathway has also been implicated in HCV mono-infection, which</w:t>
      </w:r>
      <w:r w:rsidRPr="007B2A81">
        <w:rPr>
          <w:rFonts w:asciiTheme="minorHAnsi" w:hAnsiTheme="minorHAnsi" w:cstheme="minorHAnsi"/>
          <w:spacing w:val="-5"/>
          <w:sz w:val="18"/>
          <w:szCs w:val="18"/>
        </w:rPr>
        <w:t xml:space="preserve"> </w:t>
      </w:r>
      <w:r w:rsidRPr="007B2A81">
        <w:rPr>
          <w:rFonts w:asciiTheme="minorHAnsi" w:hAnsiTheme="minorHAnsi" w:cstheme="minorHAnsi"/>
          <w:sz w:val="18"/>
          <w:szCs w:val="18"/>
        </w:rPr>
        <w:t>induces hepatic</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steatosis and</w:t>
      </w:r>
      <w:r w:rsidRPr="007B2A81">
        <w:rPr>
          <w:rFonts w:asciiTheme="minorHAnsi" w:hAnsiTheme="minorHAnsi" w:cstheme="minorHAnsi"/>
          <w:spacing w:val="-5"/>
          <w:sz w:val="18"/>
          <w:szCs w:val="18"/>
        </w:rPr>
        <w:t xml:space="preserve"> </w:t>
      </w:r>
      <w:r w:rsidRPr="007B2A81">
        <w:rPr>
          <w:rFonts w:asciiTheme="minorHAnsi" w:hAnsiTheme="minorHAnsi" w:cstheme="minorHAnsi"/>
          <w:sz w:val="18"/>
          <w:szCs w:val="18"/>
        </w:rPr>
        <w:t>insulin</w:t>
      </w:r>
      <w:r w:rsidRPr="007B2A81">
        <w:rPr>
          <w:rFonts w:asciiTheme="minorHAnsi" w:hAnsiTheme="minorHAnsi" w:cstheme="minorHAnsi"/>
          <w:spacing w:val="-5"/>
          <w:sz w:val="18"/>
          <w:szCs w:val="18"/>
        </w:rPr>
        <w:t xml:space="preserve"> </w:t>
      </w:r>
      <w:r w:rsidRPr="007B2A81">
        <w:rPr>
          <w:rFonts w:asciiTheme="minorHAnsi" w:hAnsiTheme="minorHAnsi" w:cstheme="minorHAnsi"/>
          <w:sz w:val="18"/>
          <w:szCs w:val="18"/>
        </w:rPr>
        <w:t>resistance, but</w:t>
      </w:r>
      <w:r w:rsidRPr="007B2A81">
        <w:rPr>
          <w:rFonts w:asciiTheme="minorHAnsi" w:hAnsiTheme="minorHAnsi" w:cstheme="minorHAnsi"/>
          <w:spacing w:val="-5"/>
          <w:sz w:val="18"/>
          <w:szCs w:val="18"/>
        </w:rPr>
        <w:t xml:space="preserve"> </w:t>
      </w:r>
      <w:r w:rsidRPr="007B2A81">
        <w:rPr>
          <w:rFonts w:asciiTheme="minorHAnsi" w:hAnsiTheme="minorHAnsi" w:cstheme="minorHAnsi"/>
          <w:sz w:val="18"/>
          <w:szCs w:val="18"/>
        </w:rPr>
        <w:t>never</w:t>
      </w:r>
      <w:r w:rsidRPr="007B2A81">
        <w:rPr>
          <w:rFonts w:asciiTheme="minorHAnsi" w:hAnsiTheme="minorHAnsi" w:cstheme="minorHAnsi"/>
          <w:spacing w:val="-5"/>
          <w:sz w:val="18"/>
          <w:szCs w:val="18"/>
        </w:rPr>
        <w:t xml:space="preserve"> </w:t>
      </w:r>
      <w:r w:rsidRPr="007B2A81">
        <w:rPr>
          <w:rFonts w:asciiTheme="minorHAnsi" w:hAnsiTheme="minorHAnsi" w:cstheme="minorHAnsi"/>
          <w:sz w:val="18"/>
          <w:szCs w:val="18"/>
        </w:rPr>
        <w:t>in</w:t>
      </w:r>
      <w:r w:rsidRPr="007B2A81">
        <w:rPr>
          <w:rFonts w:asciiTheme="minorHAnsi" w:hAnsiTheme="minorHAnsi" w:cstheme="minorHAnsi"/>
          <w:spacing w:val="-5"/>
          <w:sz w:val="18"/>
          <w:szCs w:val="18"/>
        </w:rPr>
        <w:t xml:space="preserve"> </w:t>
      </w:r>
      <w:r w:rsidRPr="007B2A81">
        <w:rPr>
          <w:rFonts w:asciiTheme="minorHAnsi" w:hAnsiTheme="minorHAnsi" w:cstheme="minorHAnsi"/>
          <w:sz w:val="18"/>
          <w:szCs w:val="18"/>
        </w:rPr>
        <w:t>HIV-associated</w:t>
      </w:r>
      <w:r w:rsidRPr="007B2A81">
        <w:rPr>
          <w:rFonts w:asciiTheme="minorHAnsi" w:hAnsiTheme="minorHAnsi" w:cstheme="minorHAnsi"/>
          <w:spacing w:val="-5"/>
          <w:sz w:val="18"/>
          <w:szCs w:val="18"/>
        </w:rPr>
        <w:t xml:space="preserve"> </w:t>
      </w:r>
      <w:r w:rsidRPr="007B2A81">
        <w:rPr>
          <w:rFonts w:asciiTheme="minorHAnsi" w:hAnsiTheme="minorHAnsi" w:cstheme="minorHAnsi"/>
          <w:sz w:val="18"/>
          <w:szCs w:val="18"/>
        </w:rPr>
        <w:t>liver</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disease. Our</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data</w:t>
      </w:r>
      <w:r w:rsidRPr="007B2A81">
        <w:rPr>
          <w:rFonts w:asciiTheme="minorHAnsi" w:hAnsiTheme="minorHAnsi" w:cstheme="minorHAnsi"/>
          <w:spacing w:val="-5"/>
          <w:sz w:val="18"/>
          <w:szCs w:val="18"/>
        </w:rPr>
        <w:t xml:space="preserve"> </w:t>
      </w:r>
      <w:r w:rsidRPr="007B2A81">
        <w:rPr>
          <w:rFonts w:asciiTheme="minorHAnsi" w:hAnsiTheme="minorHAnsi" w:cstheme="minorHAnsi"/>
          <w:sz w:val="18"/>
          <w:szCs w:val="18"/>
        </w:rPr>
        <w:t>was the first</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 xml:space="preserve">to support a role for </w:t>
      </w:r>
      <w:proofErr w:type="spellStart"/>
      <w:r w:rsidRPr="007B2A81">
        <w:rPr>
          <w:rFonts w:asciiTheme="minorHAnsi" w:hAnsiTheme="minorHAnsi" w:cstheme="minorHAnsi"/>
          <w:sz w:val="18"/>
          <w:szCs w:val="18"/>
        </w:rPr>
        <w:t>Hh</w:t>
      </w:r>
      <w:proofErr w:type="spellEnd"/>
      <w:r w:rsidRPr="007B2A81">
        <w:rPr>
          <w:rFonts w:asciiTheme="minorHAnsi" w:hAnsiTheme="minorHAnsi" w:cstheme="minorHAnsi"/>
          <w:sz w:val="18"/>
          <w:szCs w:val="18"/>
        </w:rPr>
        <w:t xml:space="preserve"> activation in HIV-related liver disease. Furthermore, the evidence of </w:t>
      </w:r>
      <w:proofErr w:type="spellStart"/>
      <w:r w:rsidRPr="007B2A81">
        <w:rPr>
          <w:rFonts w:asciiTheme="minorHAnsi" w:hAnsiTheme="minorHAnsi" w:cstheme="minorHAnsi"/>
          <w:sz w:val="18"/>
          <w:szCs w:val="18"/>
        </w:rPr>
        <w:t>Hh</w:t>
      </w:r>
      <w:proofErr w:type="spellEnd"/>
      <w:r w:rsidRPr="007B2A81">
        <w:rPr>
          <w:rFonts w:asciiTheme="minorHAnsi" w:hAnsiTheme="minorHAnsi" w:cstheme="minorHAnsi"/>
          <w:sz w:val="18"/>
          <w:szCs w:val="18"/>
        </w:rPr>
        <w:t xml:space="preserve"> activation in patients with HIV-infection</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without</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HCV coinfection</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suggests a potential role for ongoing</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liver fibrosis after HCV eradication</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or a</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risk of fibrosis in the absence of HCV infection (</w:t>
      </w:r>
      <w:r w:rsidRPr="007B2A81">
        <w:rPr>
          <w:rFonts w:asciiTheme="minorHAnsi" w:hAnsiTheme="minorHAnsi" w:cstheme="minorHAnsi"/>
          <w:i/>
          <w:sz w:val="18"/>
          <w:szCs w:val="18"/>
        </w:rPr>
        <w:t>(Name) et al, Open Forum Infect Dis, 20XX</w:t>
      </w:r>
      <w:r w:rsidRPr="007B2A81">
        <w:rPr>
          <w:rFonts w:asciiTheme="minorHAnsi" w:hAnsiTheme="minorHAnsi" w:cstheme="minorHAnsi"/>
          <w:sz w:val="18"/>
          <w:szCs w:val="18"/>
        </w:rPr>
        <w:t>). Furthermore, we found that enrichment</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of</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NKT cells via</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active recruitment</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into</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liver</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tissue,</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was associated</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with markers of fibrogenesis, supporting</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a key</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role</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for</w:t>
      </w:r>
      <w:r w:rsidRPr="007B2A81">
        <w:rPr>
          <w:rFonts w:asciiTheme="minorHAnsi" w:hAnsiTheme="minorHAnsi" w:cstheme="minorHAnsi"/>
          <w:spacing w:val="-2"/>
          <w:sz w:val="18"/>
          <w:szCs w:val="18"/>
        </w:rPr>
        <w:t xml:space="preserve"> </w:t>
      </w:r>
      <w:r w:rsidRPr="007B2A81">
        <w:rPr>
          <w:rFonts w:asciiTheme="minorHAnsi" w:hAnsiTheme="minorHAnsi" w:cstheme="minorHAnsi"/>
          <w:sz w:val="18"/>
          <w:szCs w:val="18"/>
        </w:rPr>
        <w:t>NKT</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cells</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in fibrogenesis pathways</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in people with</w:t>
      </w:r>
      <w:r w:rsidRPr="007B2A81">
        <w:rPr>
          <w:rFonts w:asciiTheme="minorHAnsi" w:hAnsiTheme="minorHAnsi" w:cstheme="minorHAnsi"/>
          <w:spacing w:val="-2"/>
          <w:sz w:val="18"/>
          <w:szCs w:val="18"/>
        </w:rPr>
        <w:t xml:space="preserve"> </w:t>
      </w:r>
      <w:r w:rsidRPr="007B2A81">
        <w:rPr>
          <w:rFonts w:asciiTheme="minorHAnsi" w:hAnsiTheme="minorHAnsi" w:cstheme="minorHAnsi"/>
          <w:sz w:val="18"/>
          <w:szCs w:val="18"/>
        </w:rPr>
        <w:t>HIV and</w:t>
      </w:r>
      <w:r w:rsidRPr="007B2A81">
        <w:rPr>
          <w:rFonts w:asciiTheme="minorHAnsi" w:hAnsiTheme="minorHAnsi" w:cstheme="minorHAnsi"/>
          <w:spacing w:val="-2"/>
          <w:sz w:val="18"/>
          <w:szCs w:val="18"/>
        </w:rPr>
        <w:t xml:space="preserve"> </w:t>
      </w:r>
      <w:r w:rsidRPr="007B2A81">
        <w:rPr>
          <w:rFonts w:asciiTheme="minorHAnsi" w:hAnsiTheme="minorHAnsi" w:cstheme="minorHAnsi"/>
          <w:sz w:val="18"/>
          <w:szCs w:val="18"/>
        </w:rPr>
        <w:t>liver</w:t>
      </w:r>
      <w:r w:rsidRPr="007B2A81">
        <w:rPr>
          <w:rFonts w:asciiTheme="minorHAnsi" w:hAnsiTheme="minorHAnsi" w:cstheme="minorHAnsi"/>
          <w:spacing w:val="-2"/>
          <w:sz w:val="18"/>
          <w:szCs w:val="18"/>
        </w:rPr>
        <w:t xml:space="preserve"> </w:t>
      </w:r>
      <w:r w:rsidRPr="007B2A81">
        <w:rPr>
          <w:rFonts w:asciiTheme="minorHAnsi" w:hAnsiTheme="minorHAnsi" w:cstheme="minorHAnsi"/>
          <w:sz w:val="18"/>
          <w:szCs w:val="18"/>
        </w:rPr>
        <w:t>injury. This work</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is now the</w:t>
      </w:r>
      <w:r w:rsidRPr="007B2A81">
        <w:rPr>
          <w:rFonts w:asciiTheme="minorHAnsi" w:hAnsiTheme="minorHAnsi" w:cstheme="minorHAnsi"/>
          <w:spacing w:val="-2"/>
          <w:sz w:val="18"/>
          <w:szCs w:val="18"/>
        </w:rPr>
        <w:t xml:space="preserve"> </w:t>
      </w:r>
      <w:r w:rsidRPr="007B2A81">
        <w:rPr>
          <w:rFonts w:asciiTheme="minorHAnsi" w:hAnsiTheme="minorHAnsi" w:cstheme="minorHAnsi"/>
          <w:sz w:val="18"/>
          <w:szCs w:val="18"/>
        </w:rPr>
        <w:t>subject of</w:t>
      </w:r>
      <w:r w:rsidRPr="007B2A81">
        <w:rPr>
          <w:rFonts w:asciiTheme="minorHAnsi" w:hAnsiTheme="minorHAnsi" w:cstheme="minorHAnsi"/>
          <w:spacing w:val="-2"/>
          <w:sz w:val="18"/>
          <w:szCs w:val="18"/>
        </w:rPr>
        <w:t xml:space="preserve"> </w:t>
      </w:r>
      <w:r w:rsidRPr="007B2A81">
        <w:rPr>
          <w:rFonts w:asciiTheme="minorHAnsi" w:hAnsiTheme="minorHAnsi" w:cstheme="minorHAnsi"/>
          <w:sz w:val="18"/>
          <w:szCs w:val="18"/>
        </w:rPr>
        <w:t>an</w:t>
      </w:r>
      <w:r w:rsidRPr="007B2A81">
        <w:rPr>
          <w:rFonts w:asciiTheme="minorHAnsi" w:hAnsiTheme="minorHAnsi" w:cstheme="minorHAnsi"/>
          <w:spacing w:val="-2"/>
          <w:sz w:val="18"/>
          <w:szCs w:val="18"/>
        </w:rPr>
        <w:t xml:space="preserve"> </w:t>
      </w:r>
      <w:r w:rsidRPr="007B2A81">
        <w:rPr>
          <w:rFonts w:asciiTheme="minorHAnsi" w:hAnsiTheme="minorHAnsi" w:cstheme="minorHAnsi"/>
          <w:sz w:val="18"/>
          <w:szCs w:val="18"/>
        </w:rPr>
        <w:t>R01 application that proposes to further investigate the role of phenotypically skewed NKT</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 xml:space="preserve">cells, as has been described in the periphery in people with HIV infection, in </w:t>
      </w:r>
      <w:proofErr w:type="spellStart"/>
      <w:r w:rsidRPr="007B2A81">
        <w:rPr>
          <w:rFonts w:asciiTheme="minorHAnsi" w:hAnsiTheme="minorHAnsi" w:cstheme="minorHAnsi"/>
          <w:sz w:val="18"/>
          <w:szCs w:val="18"/>
        </w:rPr>
        <w:t>Hh</w:t>
      </w:r>
      <w:proofErr w:type="spellEnd"/>
      <w:r w:rsidRPr="007B2A81">
        <w:rPr>
          <w:rFonts w:asciiTheme="minorHAnsi" w:hAnsiTheme="minorHAnsi" w:cstheme="minorHAnsi"/>
          <w:sz w:val="18"/>
          <w:szCs w:val="18"/>
        </w:rPr>
        <w:t xml:space="preserve"> pathway activation and accelerated fibrogenesis in the liver.</w:t>
      </w:r>
    </w:p>
    <w:p w:rsidR="005A72E2" w:rsidRPr="007B2A81" w:rsidRDefault="005A72E2" w:rsidP="009C0BB9">
      <w:pPr>
        <w:pStyle w:val="BodyText"/>
        <w:spacing w:before="159" w:line="259" w:lineRule="auto"/>
        <w:ind w:left="0"/>
        <w:jc w:val="both"/>
        <w:rPr>
          <w:rFonts w:asciiTheme="minorHAnsi" w:hAnsiTheme="minorHAnsi" w:cstheme="minorHAnsi"/>
          <w:sz w:val="18"/>
          <w:szCs w:val="18"/>
        </w:rPr>
      </w:pPr>
      <w:r w:rsidRPr="007B2A81">
        <w:rPr>
          <w:rFonts w:asciiTheme="minorHAnsi" w:hAnsiTheme="minorHAnsi" w:cstheme="minorHAnsi"/>
          <w:sz w:val="18"/>
          <w:szCs w:val="18"/>
        </w:rPr>
        <w:t>My research program currently spans viral hepatitis (HBV and HCV) with and without HIV infection, HIV and fatty liver disease, and HIV and fibrogenesis, as well as recently clinical trials focused on COVID-19. While there remains much to do to improve treatment of HCV infection for key high-risk population and to understand the risk of liver related disease after</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HCV</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cure,</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there</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are</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also growing</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opportunities</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and scientific</w:t>
      </w:r>
      <w:r w:rsidRPr="007B2A81">
        <w:rPr>
          <w:rFonts w:asciiTheme="minorHAnsi" w:hAnsiTheme="minorHAnsi" w:cstheme="minorHAnsi"/>
          <w:spacing w:val="-2"/>
          <w:sz w:val="18"/>
          <w:szCs w:val="18"/>
        </w:rPr>
        <w:t xml:space="preserve"> </w:t>
      </w:r>
      <w:r w:rsidRPr="007B2A81">
        <w:rPr>
          <w:rFonts w:asciiTheme="minorHAnsi" w:hAnsiTheme="minorHAnsi" w:cstheme="minorHAnsi"/>
          <w:sz w:val="18"/>
          <w:szCs w:val="18"/>
        </w:rPr>
        <w:t>interest</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in</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HBV</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infection</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including people</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with</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HIV/HBV co-infection. I am expanding my research program to including HBV clinical trials and translational studies to develop biomarkers of disease progression.</w:t>
      </w:r>
    </w:p>
    <w:p w:rsidR="00A01F68" w:rsidRPr="007B2A81" w:rsidRDefault="00BF5D7F" w:rsidP="009C0BB9">
      <w:pPr>
        <w:spacing w:before="157"/>
        <w:jc w:val="both"/>
        <w:rPr>
          <w:rFonts w:asciiTheme="minorHAnsi" w:hAnsiTheme="minorHAnsi" w:cstheme="minorHAnsi"/>
          <w:sz w:val="18"/>
          <w:szCs w:val="18"/>
        </w:rPr>
      </w:pPr>
      <w:r w:rsidRPr="007B2A81">
        <w:rPr>
          <w:rFonts w:asciiTheme="minorHAnsi" w:hAnsiTheme="minorHAnsi" w:cstheme="minorHAnsi"/>
          <w:b/>
          <w:sz w:val="18"/>
          <w:szCs w:val="18"/>
        </w:rPr>
        <w:t>Teachin</w:t>
      </w:r>
      <w:r w:rsidR="00875E8B" w:rsidRPr="007B2A81">
        <w:rPr>
          <w:rFonts w:asciiTheme="minorHAnsi" w:hAnsiTheme="minorHAnsi" w:cstheme="minorHAnsi"/>
          <w:b/>
          <w:spacing w:val="-6"/>
          <w:sz w:val="18"/>
          <w:szCs w:val="18"/>
        </w:rPr>
        <w:t xml:space="preserve">g, </w:t>
      </w:r>
      <w:r w:rsidR="00875E8B" w:rsidRPr="007B2A81">
        <w:rPr>
          <w:rFonts w:asciiTheme="minorHAnsi" w:hAnsiTheme="minorHAnsi" w:cstheme="minorHAnsi"/>
          <w:b/>
          <w:sz w:val="18"/>
          <w:szCs w:val="18"/>
        </w:rPr>
        <w:t>m</w:t>
      </w:r>
      <w:r w:rsidRPr="007B2A81">
        <w:rPr>
          <w:rFonts w:asciiTheme="minorHAnsi" w:hAnsiTheme="minorHAnsi" w:cstheme="minorHAnsi"/>
          <w:b/>
          <w:sz w:val="18"/>
          <w:szCs w:val="18"/>
        </w:rPr>
        <w:t>entoring</w:t>
      </w:r>
      <w:r w:rsidRPr="007B2A81">
        <w:rPr>
          <w:rFonts w:asciiTheme="minorHAnsi" w:hAnsiTheme="minorHAnsi" w:cstheme="minorHAnsi"/>
          <w:b/>
          <w:spacing w:val="-4"/>
          <w:sz w:val="18"/>
          <w:szCs w:val="18"/>
        </w:rPr>
        <w:t xml:space="preserve"> </w:t>
      </w:r>
      <w:r w:rsidR="00875E8B" w:rsidRPr="007B2A81">
        <w:rPr>
          <w:rFonts w:asciiTheme="minorHAnsi" w:hAnsiTheme="minorHAnsi" w:cstheme="minorHAnsi"/>
          <w:b/>
          <w:spacing w:val="-4"/>
          <w:sz w:val="18"/>
          <w:szCs w:val="18"/>
        </w:rPr>
        <w:t xml:space="preserve">and education activities </w:t>
      </w:r>
      <w:r w:rsidRPr="007B2A81">
        <w:rPr>
          <w:rFonts w:asciiTheme="minorHAnsi" w:hAnsiTheme="minorHAnsi" w:cstheme="minorHAnsi"/>
          <w:sz w:val="18"/>
          <w:szCs w:val="18"/>
        </w:rPr>
        <w:t>(Tabular</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Summary</w:t>
      </w:r>
      <w:r w:rsidR="00875E8B" w:rsidRPr="007B2A81">
        <w:rPr>
          <w:rFonts w:asciiTheme="minorHAnsi" w:hAnsiTheme="minorHAnsi" w:cstheme="minorHAnsi"/>
          <w:spacing w:val="-4"/>
          <w:sz w:val="18"/>
          <w:szCs w:val="18"/>
        </w:rPr>
        <w:t xml:space="preserve">, see </w:t>
      </w:r>
      <w:r w:rsidR="00875E8B" w:rsidRPr="007B2A81">
        <w:rPr>
          <w:rFonts w:asciiTheme="minorHAnsi" w:hAnsiTheme="minorHAnsi" w:cstheme="minorHAnsi"/>
          <w:spacing w:val="-2"/>
          <w:sz w:val="18"/>
          <w:szCs w:val="18"/>
        </w:rPr>
        <w:t>below</w:t>
      </w:r>
      <w:r w:rsidRPr="007B2A81">
        <w:rPr>
          <w:rFonts w:asciiTheme="minorHAnsi" w:hAnsiTheme="minorHAnsi" w:cstheme="minorHAnsi"/>
          <w:spacing w:val="-2"/>
          <w:sz w:val="18"/>
          <w:szCs w:val="18"/>
        </w:rPr>
        <w:t>)</w:t>
      </w:r>
    </w:p>
    <w:p w:rsidR="00A01F68" w:rsidRPr="007B2A81" w:rsidRDefault="00BF5D7F" w:rsidP="009C0BB9">
      <w:pPr>
        <w:pStyle w:val="BodyText"/>
        <w:spacing w:before="180" w:line="256" w:lineRule="auto"/>
        <w:ind w:left="0"/>
        <w:jc w:val="both"/>
        <w:rPr>
          <w:rFonts w:asciiTheme="minorHAnsi" w:hAnsiTheme="minorHAnsi" w:cstheme="minorHAnsi"/>
          <w:sz w:val="18"/>
          <w:szCs w:val="18"/>
        </w:rPr>
      </w:pPr>
      <w:r w:rsidRPr="007B2A81">
        <w:rPr>
          <w:rFonts w:asciiTheme="minorHAnsi" w:hAnsiTheme="minorHAnsi" w:cstheme="minorHAnsi"/>
          <w:sz w:val="18"/>
          <w:szCs w:val="18"/>
        </w:rPr>
        <w:t>One</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of</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the</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greatest benefits</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of</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being</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faculty</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at an</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academic</w:t>
      </w:r>
      <w:r w:rsidRPr="007B2A81">
        <w:rPr>
          <w:rFonts w:asciiTheme="minorHAnsi" w:hAnsiTheme="minorHAnsi" w:cstheme="minorHAnsi"/>
          <w:spacing w:val="-2"/>
          <w:sz w:val="18"/>
          <w:szCs w:val="18"/>
        </w:rPr>
        <w:t xml:space="preserve"> </w:t>
      </w:r>
      <w:r w:rsidRPr="007B2A81">
        <w:rPr>
          <w:rFonts w:asciiTheme="minorHAnsi" w:hAnsiTheme="minorHAnsi" w:cstheme="minorHAnsi"/>
          <w:sz w:val="18"/>
          <w:szCs w:val="18"/>
        </w:rPr>
        <w:t>institution</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is the</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opportunity</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to</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interact</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with learners, students, trainees, and junior faculty.</w:t>
      </w:r>
    </w:p>
    <w:p w:rsidR="00A01F68" w:rsidRPr="007B2A81" w:rsidRDefault="00BF5D7F" w:rsidP="009C0BB9">
      <w:pPr>
        <w:pStyle w:val="BodyText"/>
        <w:spacing w:before="163" w:line="261" w:lineRule="auto"/>
        <w:ind w:left="0"/>
        <w:jc w:val="both"/>
        <w:rPr>
          <w:rFonts w:asciiTheme="minorHAnsi" w:hAnsiTheme="minorHAnsi" w:cstheme="minorHAnsi"/>
          <w:sz w:val="18"/>
          <w:szCs w:val="18"/>
        </w:rPr>
      </w:pPr>
      <w:r w:rsidRPr="007B2A81">
        <w:rPr>
          <w:rFonts w:asciiTheme="minorHAnsi" w:hAnsiTheme="minorHAnsi" w:cstheme="minorHAnsi"/>
          <w:sz w:val="18"/>
          <w:szCs w:val="18"/>
        </w:rPr>
        <w:t>As</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a</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resident I</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was</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recognized</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for</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my</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dedication to</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teaching</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as</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a nominee</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of</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the</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Golden</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Apple Resident Teaching Award. As an ID fellow I was nominated for the Favorite Fellow by internal medicine house staff. As a hospitalist</w:t>
      </w:r>
      <w:r w:rsidR="009C0BB9" w:rsidRPr="007B2A81">
        <w:rPr>
          <w:rFonts w:asciiTheme="minorHAnsi" w:hAnsiTheme="minorHAnsi" w:cstheme="minorHAnsi"/>
          <w:sz w:val="18"/>
          <w:szCs w:val="18"/>
        </w:rPr>
        <w:t xml:space="preserve"> </w:t>
      </w:r>
      <w:r w:rsidRPr="007B2A81">
        <w:rPr>
          <w:rFonts w:asciiTheme="minorHAnsi" w:hAnsiTheme="minorHAnsi" w:cstheme="minorHAnsi"/>
          <w:sz w:val="18"/>
          <w:szCs w:val="18"/>
        </w:rPr>
        <w:t>attending, I was again nominated for the Golden Apple Attending Teaching Award and received the AMA/WPC Physician Mentor Recognition,</w:t>
      </w:r>
      <w:r w:rsidRPr="007B2A81">
        <w:rPr>
          <w:rFonts w:asciiTheme="minorHAnsi" w:hAnsiTheme="minorHAnsi" w:cstheme="minorHAnsi"/>
          <w:spacing w:val="-5"/>
          <w:sz w:val="18"/>
          <w:szCs w:val="18"/>
        </w:rPr>
        <w:t xml:space="preserve"> </w:t>
      </w:r>
      <w:r w:rsidRPr="007B2A81">
        <w:rPr>
          <w:rFonts w:asciiTheme="minorHAnsi" w:hAnsiTheme="minorHAnsi" w:cstheme="minorHAnsi"/>
          <w:sz w:val="18"/>
          <w:szCs w:val="18"/>
        </w:rPr>
        <w:t>both</w:t>
      </w:r>
      <w:r w:rsidRPr="007B2A81">
        <w:rPr>
          <w:rFonts w:asciiTheme="minorHAnsi" w:hAnsiTheme="minorHAnsi" w:cstheme="minorHAnsi"/>
          <w:spacing w:val="-5"/>
          <w:sz w:val="18"/>
          <w:szCs w:val="18"/>
        </w:rPr>
        <w:t xml:space="preserve"> </w:t>
      </w:r>
      <w:r w:rsidRPr="007B2A81">
        <w:rPr>
          <w:rFonts w:asciiTheme="minorHAnsi" w:hAnsiTheme="minorHAnsi" w:cstheme="minorHAnsi"/>
          <w:sz w:val="18"/>
          <w:szCs w:val="18"/>
        </w:rPr>
        <w:t>nominations</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by medical</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students.</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I</w:t>
      </w:r>
      <w:r w:rsidRPr="007B2A81">
        <w:rPr>
          <w:rFonts w:asciiTheme="minorHAnsi" w:hAnsiTheme="minorHAnsi" w:cstheme="minorHAnsi"/>
          <w:spacing w:val="-5"/>
          <w:sz w:val="18"/>
          <w:szCs w:val="18"/>
        </w:rPr>
        <w:t xml:space="preserve"> </w:t>
      </w:r>
      <w:r w:rsidRPr="007B2A81">
        <w:rPr>
          <w:rFonts w:asciiTheme="minorHAnsi" w:hAnsiTheme="minorHAnsi" w:cstheme="minorHAnsi"/>
          <w:sz w:val="18"/>
          <w:szCs w:val="18"/>
        </w:rPr>
        <w:t>received</w:t>
      </w:r>
      <w:r w:rsidRPr="007B2A81">
        <w:rPr>
          <w:rFonts w:asciiTheme="minorHAnsi" w:hAnsiTheme="minorHAnsi" w:cstheme="minorHAnsi"/>
          <w:spacing w:val="-5"/>
          <w:sz w:val="18"/>
          <w:szCs w:val="18"/>
        </w:rPr>
        <w:t xml:space="preserve"> </w:t>
      </w:r>
      <w:r w:rsidRPr="007B2A81">
        <w:rPr>
          <w:rFonts w:asciiTheme="minorHAnsi" w:hAnsiTheme="minorHAnsi" w:cstheme="minorHAnsi"/>
          <w:sz w:val="18"/>
          <w:szCs w:val="18"/>
        </w:rPr>
        <w:t>the General</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Medicine Teaching</w:t>
      </w:r>
      <w:r w:rsidRPr="007B2A81">
        <w:rPr>
          <w:rFonts w:asciiTheme="minorHAnsi" w:hAnsiTheme="minorHAnsi" w:cstheme="minorHAnsi"/>
          <w:spacing w:val="-5"/>
          <w:sz w:val="18"/>
          <w:szCs w:val="18"/>
        </w:rPr>
        <w:t xml:space="preserve"> </w:t>
      </w:r>
      <w:r w:rsidRPr="007B2A81">
        <w:rPr>
          <w:rFonts w:asciiTheme="minorHAnsi" w:hAnsiTheme="minorHAnsi" w:cstheme="minorHAnsi"/>
          <w:sz w:val="18"/>
          <w:szCs w:val="18"/>
        </w:rPr>
        <w:t>Award</w:t>
      </w:r>
      <w:r w:rsidRPr="007B2A81">
        <w:rPr>
          <w:rFonts w:asciiTheme="minorHAnsi" w:hAnsiTheme="minorHAnsi" w:cstheme="minorHAnsi"/>
          <w:spacing w:val="-5"/>
          <w:sz w:val="18"/>
          <w:szCs w:val="18"/>
        </w:rPr>
        <w:t xml:space="preserve"> </w:t>
      </w:r>
      <w:r w:rsidRPr="007B2A81">
        <w:rPr>
          <w:rFonts w:asciiTheme="minorHAnsi" w:hAnsiTheme="minorHAnsi" w:cstheme="minorHAnsi"/>
          <w:sz w:val="18"/>
          <w:szCs w:val="18"/>
        </w:rPr>
        <w:t>for</w:t>
      </w:r>
      <w:r w:rsidRPr="007B2A81">
        <w:rPr>
          <w:rFonts w:asciiTheme="minorHAnsi" w:hAnsiTheme="minorHAnsi" w:cstheme="minorHAnsi"/>
          <w:spacing w:val="-5"/>
          <w:sz w:val="18"/>
          <w:szCs w:val="18"/>
        </w:rPr>
        <w:t xml:space="preserve"> </w:t>
      </w:r>
      <w:r w:rsidRPr="007B2A81">
        <w:rPr>
          <w:rFonts w:asciiTheme="minorHAnsi" w:hAnsiTheme="minorHAnsi" w:cstheme="minorHAnsi"/>
          <w:sz w:val="18"/>
          <w:szCs w:val="18"/>
        </w:rPr>
        <w:t>the</w:t>
      </w:r>
      <w:r w:rsidRPr="007B2A81">
        <w:rPr>
          <w:rFonts w:asciiTheme="minorHAnsi" w:hAnsiTheme="minorHAnsi" w:cstheme="minorHAnsi"/>
          <w:spacing w:val="-5"/>
          <w:sz w:val="18"/>
          <w:szCs w:val="18"/>
        </w:rPr>
        <w:t xml:space="preserve"> </w:t>
      </w:r>
      <w:r w:rsidRPr="007B2A81">
        <w:rPr>
          <w:rFonts w:asciiTheme="minorHAnsi" w:hAnsiTheme="minorHAnsi" w:cstheme="minorHAnsi"/>
          <w:sz w:val="18"/>
          <w:szCs w:val="18"/>
        </w:rPr>
        <w:t>Duke Ward service, which is awarded by internal medicine residents. Now as a subspecialist attending, I continue to interact with trainees and student in many ways. I round on general medicine wards at the Durh</w:t>
      </w:r>
      <w:r w:rsidR="00B96803" w:rsidRPr="007B2A81">
        <w:rPr>
          <w:rFonts w:asciiTheme="minorHAnsi" w:hAnsiTheme="minorHAnsi" w:cstheme="minorHAnsi"/>
          <w:sz w:val="18"/>
          <w:szCs w:val="18"/>
        </w:rPr>
        <w:t>am VA where I love giving “</w:t>
      </w:r>
      <w:r w:rsidRPr="007B2A81">
        <w:rPr>
          <w:rFonts w:asciiTheme="minorHAnsi" w:hAnsiTheme="minorHAnsi" w:cstheme="minorHAnsi"/>
          <w:sz w:val="18"/>
          <w:szCs w:val="18"/>
        </w:rPr>
        <w:t>Talks” on any topic of interest to the teams and taking the teams on radiology and pathology rounds. In fact, my evaluations by</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medical</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students</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and</w:t>
      </w:r>
      <w:r w:rsidRPr="007B2A81">
        <w:rPr>
          <w:rFonts w:asciiTheme="minorHAnsi" w:hAnsiTheme="minorHAnsi" w:cstheme="minorHAnsi"/>
          <w:spacing w:val="-2"/>
          <w:sz w:val="18"/>
          <w:szCs w:val="18"/>
        </w:rPr>
        <w:t xml:space="preserve"> </w:t>
      </w:r>
      <w:r w:rsidRPr="007B2A81">
        <w:rPr>
          <w:rFonts w:asciiTheme="minorHAnsi" w:hAnsiTheme="minorHAnsi" w:cstheme="minorHAnsi"/>
          <w:sz w:val="18"/>
          <w:szCs w:val="18"/>
        </w:rPr>
        <w:t>residents are excellent</w:t>
      </w:r>
      <w:r w:rsidRPr="007B2A81">
        <w:rPr>
          <w:rFonts w:asciiTheme="minorHAnsi" w:hAnsiTheme="minorHAnsi" w:cstheme="minorHAnsi"/>
          <w:spacing w:val="-2"/>
          <w:sz w:val="18"/>
          <w:szCs w:val="18"/>
        </w:rPr>
        <w:t xml:space="preserve"> </w:t>
      </w:r>
      <w:r w:rsidRPr="007B2A81">
        <w:rPr>
          <w:rFonts w:asciiTheme="minorHAnsi" w:hAnsiTheme="minorHAnsi" w:cstheme="minorHAnsi"/>
          <w:sz w:val="18"/>
          <w:szCs w:val="18"/>
        </w:rPr>
        <w:t>and</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comment</w:t>
      </w:r>
      <w:r w:rsidRPr="007B2A81">
        <w:rPr>
          <w:rFonts w:asciiTheme="minorHAnsi" w:hAnsiTheme="minorHAnsi" w:cstheme="minorHAnsi"/>
          <w:spacing w:val="-2"/>
          <w:sz w:val="18"/>
          <w:szCs w:val="18"/>
        </w:rPr>
        <w:t xml:space="preserve"> </w:t>
      </w:r>
      <w:r w:rsidRPr="007B2A81">
        <w:rPr>
          <w:rFonts w:asciiTheme="minorHAnsi" w:hAnsiTheme="minorHAnsi" w:cstheme="minorHAnsi"/>
          <w:sz w:val="18"/>
          <w:szCs w:val="18"/>
        </w:rPr>
        <w:t>on their enjoyment</w:t>
      </w:r>
      <w:r w:rsidRPr="007B2A81">
        <w:rPr>
          <w:rFonts w:asciiTheme="minorHAnsi" w:hAnsiTheme="minorHAnsi" w:cstheme="minorHAnsi"/>
          <w:spacing w:val="-2"/>
          <w:sz w:val="18"/>
          <w:szCs w:val="18"/>
        </w:rPr>
        <w:t xml:space="preserve"> </w:t>
      </w:r>
      <w:r w:rsidRPr="007B2A81">
        <w:rPr>
          <w:rFonts w:asciiTheme="minorHAnsi" w:hAnsiTheme="minorHAnsi" w:cstheme="minorHAnsi"/>
          <w:sz w:val="18"/>
          <w:szCs w:val="18"/>
        </w:rPr>
        <w:t>of these teaching</w:t>
      </w:r>
      <w:r w:rsidRPr="007B2A81">
        <w:rPr>
          <w:rFonts w:asciiTheme="minorHAnsi" w:hAnsiTheme="minorHAnsi" w:cstheme="minorHAnsi"/>
          <w:spacing w:val="-2"/>
          <w:sz w:val="18"/>
          <w:szCs w:val="18"/>
        </w:rPr>
        <w:t xml:space="preserve"> </w:t>
      </w:r>
      <w:r w:rsidRPr="007B2A81">
        <w:rPr>
          <w:rFonts w:asciiTheme="minorHAnsi" w:hAnsiTheme="minorHAnsi" w:cstheme="minorHAnsi"/>
          <w:sz w:val="18"/>
          <w:szCs w:val="18"/>
        </w:rPr>
        <w:t>activities. In</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addition</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to</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the</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10-12</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weeks of</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inpatient activities, I</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continue</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to</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supervise students,</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interns, residents,</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and</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fellows in my subspecialty HIV-liver disease clinics at Duke University and DVAMC, where they get to experience first-hand the collaborative, multidisciplinary approach to patient care that our clinic fosters.</w:t>
      </w:r>
    </w:p>
    <w:p w:rsidR="00A01F68" w:rsidRPr="007B2A81" w:rsidRDefault="00BF5D7F" w:rsidP="009C0BB9">
      <w:pPr>
        <w:pStyle w:val="BodyText"/>
        <w:spacing w:before="155" w:line="259" w:lineRule="auto"/>
        <w:ind w:left="0"/>
        <w:jc w:val="both"/>
        <w:rPr>
          <w:rFonts w:asciiTheme="minorHAnsi" w:hAnsiTheme="minorHAnsi" w:cstheme="minorHAnsi"/>
          <w:sz w:val="18"/>
          <w:szCs w:val="18"/>
        </w:rPr>
      </w:pPr>
      <w:r w:rsidRPr="007B2A81">
        <w:rPr>
          <w:rFonts w:asciiTheme="minorHAnsi" w:hAnsiTheme="minorHAnsi" w:cstheme="minorHAnsi"/>
          <w:sz w:val="18"/>
          <w:szCs w:val="18"/>
        </w:rPr>
        <w:t>One of the greatest rewards for a clinician-scientist is mentoring the next generation of</w:t>
      </w:r>
      <w:r w:rsidR="00B96803" w:rsidRPr="007B2A81">
        <w:rPr>
          <w:rFonts w:asciiTheme="minorHAnsi" w:hAnsiTheme="minorHAnsi" w:cstheme="minorHAnsi"/>
          <w:sz w:val="18"/>
          <w:szCs w:val="18"/>
        </w:rPr>
        <w:t xml:space="preserve"> investigators. Over the past 10</w:t>
      </w:r>
      <w:r w:rsidRPr="007B2A81">
        <w:rPr>
          <w:rFonts w:asciiTheme="minorHAnsi" w:hAnsiTheme="minorHAnsi" w:cstheme="minorHAnsi"/>
          <w:sz w:val="18"/>
          <w:szCs w:val="18"/>
        </w:rPr>
        <w:t xml:space="preserve"> years</w:t>
      </w:r>
      <w:r w:rsidRPr="007B2A81">
        <w:rPr>
          <w:rFonts w:asciiTheme="minorHAnsi" w:hAnsiTheme="minorHAnsi" w:cstheme="minorHAnsi"/>
          <w:spacing w:val="-2"/>
          <w:sz w:val="18"/>
          <w:szCs w:val="18"/>
        </w:rPr>
        <w:t xml:space="preserve"> </w:t>
      </w:r>
      <w:r w:rsidRPr="007B2A81">
        <w:rPr>
          <w:rFonts w:asciiTheme="minorHAnsi" w:hAnsiTheme="minorHAnsi" w:cstheme="minorHAnsi"/>
          <w:sz w:val="18"/>
          <w:szCs w:val="18"/>
        </w:rPr>
        <w:t>I</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have</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served</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as research mentor</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for</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undergraduate</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and</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graduate</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students (</w:t>
      </w:r>
      <w:r w:rsidRPr="007B2A81">
        <w:rPr>
          <w:rFonts w:asciiTheme="minorHAnsi" w:hAnsiTheme="minorHAnsi" w:cstheme="minorHAnsi"/>
          <w:b/>
          <w:sz w:val="18"/>
          <w:szCs w:val="18"/>
        </w:rPr>
        <w:t>7</w:t>
      </w:r>
      <w:r w:rsidRPr="007B2A81">
        <w:rPr>
          <w:rFonts w:asciiTheme="minorHAnsi" w:hAnsiTheme="minorHAnsi" w:cstheme="minorHAnsi"/>
          <w:sz w:val="18"/>
          <w:szCs w:val="18"/>
        </w:rPr>
        <w:t>),</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residents</w:t>
      </w:r>
      <w:r w:rsidRPr="007B2A81">
        <w:rPr>
          <w:rFonts w:asciiTheme="minorHAnsi" w:hAnsiTheme="minorHAnsi" w:cstheme="minorHAnsi"/>
          <w:spacing w:val="-2"/>
          <w:sz w:val="18"/>
          <w:szCs w:val="18"/>
        </w:rPr>
        <w:t xml:space="preserve"> </w:t>
      </w:r>
      <w:r w:rsidRPr="007B2A81">
        <w:rPr>
          <w:rFonts w:asciiTheme="minorHAnsi" w:hAnsiTheme="minorHAnsi" w:cstheme="minorHAnsi"/>
          <w:sz w:val="18"/>
          <w:szCs w:val="18"/>
        </w:rPr>
        <w:t>(</w:t>
      </w:r>
      <w:r w:rsidRPr="007B2A81">
        <w:rPr>
          <w:rFonts w:asciiTheme="minorHAnsi" w:hAnsiTheme="minorHAnsi" w:cstheme="minorHAnsi"/>
          <w:b/>
          <w:sz w:val="18"/>
          <w:szCs w:val="18"/>
        </w:rPr>
        <w:t>5</w:t>
      </w:r>
      <w:r w:rsidRPr="007B2A81">
        <w:rPr>
          <w:rFonts w:asciiTheme="minorHAnsi" w:hAnsiTheme="minorHAnsi" w:cstheme="minorHAnsi"/>
          <w:sz w:val="18"/>
          <w:szCs w:val="18"/>
        </w:rPr>
        <w:t>),</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fellows</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w:t>
      </w:r>
      <w:r w:rsidRPr="007B2A81">
        <w:rPr>
          <w:rFonts w:asciiTheme="minorHAnsi" w:hAnsiTheme="minorHAnsi" w:cstheme="minorHAnsi"/>
          <w:b/>
          <w:sz w:val="18"/>
          <w:szCs w:val="18"/>
        </w:rPr>
        <w:t>9</w:t>
      </w:r>
      <w:r w:rsidRPr="007B2A81">
        <w:rPr>
          <w:rFonts w:asciiTheme="minorHAnsi" w:hAnsiTheme="minorHAnsi" w:cstheme="minorHAnsi"/>
          <w:sz w:val="18"/>
          <w:szCs w:val="18"/>
        </w:rPr>
        <w:t>),</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and</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junior faculty (</w:t>
      </w:r>
      <w:r w:rsidRPr="007B2A81">
        <w:rPr>
          <w:rFonts w:asciiTheme="minorHAnsi" w:hAnsiTheme="minorHAnsi" w:cstheme="minorHAnsi"/>
          <w:b/>
          <w:sz w:val="18"/>
          <w:szCs w:val="18"/>
        </w:rPr>
        <w:t>7</w:t>
      </w:r>
      <w:r w:rsidRPr="007B2A81">
        <w:rPr>
          <w:rFonts w:asciiTheme="minorHAnsi" w:hAnsiTheme="minorHAnsi" w:cstheme="minorHAnsi"/>
          <w:sz w:val="18"/>
          <w:szCs w:val="18"/>
        </w:rPr>
        <w:t>) including serving as the primary mentor for two K23 awardees. These mentoring relationships have resulted in 21</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publications</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and</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numerous</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abstract</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presentations at</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national</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meetings, for</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which</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I</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support travel</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for</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mentees</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to attend these meetings and present their projects. These mentoring relationships include primary and secondary scientific mentorship, service on mentorship committees, and life mentorship. I was nominated for the Duke School of Medicine Clinical Research Mentoring Award in 20XX.</w:t>
      </w:r>
    </w:p>
    <w:p w:rsidR="00A01F68" w:rsidRPr="007B2A81" w:rsidRDefault="00BF5D7F" w:rsidP="009C0BB9">
      <w:pPr>
        <w:pStyle w:val="BodyText"/>
        <w:spacing w:before="161" w:line="259" w:lineRule="auto"/>
        <w:ind w:left="0"/>
        <w:jc w:val="both"/>
        <w:rPr>
          <w:rFonts w:asciiTheme="minorHAnsi" w:hAnsiTheme="minorHAnsi" w:cstheme="minorHAnsi"/>
          <w:sz w:val="18"/>
          <w:szCs w:val="18"/>
        </w:rPr>
      </w:pPr>
      <w:r w:rsidRPr="007B2A81">
        <w:rPr>
          <w:rFonts w:asciiTheme="minorHAnsi" w:hAnsiTheme="minorHAnsi" w:cstheme="minorHAnsi"/>
          <w:sz w:val="18"/>
          <w:szCs w:val="18"/>
        </w:rPr>
        <w:t>Regionally and nationally, I am grateful to have the opportunity to work with many groups including the North Carolina Area</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Health</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Education</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Center</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and</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the</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 xml:space="preserve">IDSA to develop and participate in continuing medical education activities across North Carolina and the US. I have given over </w:t>
      </w:r>
      <w:r w:rsidRPr="007B2A81">
        <w:rPr>
          <w:rFonts w:asciiTheme="minorHAnsi" w:hAnsiTheme="minorHAnsi" w:cstheme="minorHAnsi"/>
          <w:b/>
          <w:sz w:val="18"/>
          <w:szCs w:val="18"/>
        </w:rPr>
        <w:t xml:space="preserve">100 </w:t>
      </w:r>
      <w:r w:rsidRPr="007B2A81">
        <w:rPr>
          <w:rFonts w:asciiTheme="minorHAnsi" w:hAnsiTheme="minorHAnsi" w:cstheme="minorHAnsi"/>
          <w:sz w:val="18"/>
          <w:szCs w:val="18"/>
        </w:rPr>
        <w:t>regional, national, and international invited lectures on HIV and liver disease. As the Chair of the IDSA HCV Curriculum Working Group, I worked with ID Fellowship Program Directors to develop a core curriculum for ID specialist including ID fellows. We developed a free, online curriculum that utilizes multiple mediums of education and provides a path for self-learners to navigate to gain knowledge and competence in the treatment and management of HCV</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infection.</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I</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also</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served</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on</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the</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IDSA</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HCV</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ABIM</w:t>
      </w:r>
      <w:r w:rsidRPr="007B2A81">
        <w:rPr>
          <w:rFonts w:asciiTheme="minorHAnsi" w:hAnsiTheme="minorHAnsi" w:cstheme="minorHAnsi"/>
          <w:spacing w:val="-5"/>
          <w:sz w:val="18"/>
          <w:szCs w:val="18"/>
        </w:rPr>
        <w:t xml:space="preserve"> </w:t>
      </w:r>
      <w:r w:rsidRPr="007B2A81">
        <w:rPr>
          <w:rFonts w:asciiTheme="minorHAnsi" w:hAnsiTheme="minorHAnsi" w:cstheme="minorHAnsi"/>
          <w:sz w:val="18"/>
          <w:szCs w:val="18"/>
        </w:rPr>
        <w:t>MOC</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Development</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Panel. Education is</w:t>
      </w:r>
      <w:r w:rsidRPr="007B2A81">
        <w:rPr>
          <w:rFonts w:asciiTheme="minorHAnsi" w:hAnsiTheme="minorHAnsi" w:cstheme="minorHAnsi"/>
          <w:spacing w:val="-2"/>
          <w:sz w:val="18"/>
          <w:szCs w:val="18"/>
        </w:rPr>
        <w:t xml:space="preserve"> </w:t>
      </w:r>
      <w:r w:rsidRPr="007B2A81">
        <w:rPr>
          <w:rFonts w:asciiTheme="minorHAnsi" w:hAnsiTheme="minorHAnsi" w:cstheme="minorHAnsi"/>
          <w:sz w:val="18"/>
          <w:szCs w:val="18"/>
        </w:rPr>
        <w:t>truly</w:t>
      </w:r>
      <w:r w:rsidRPr="007B2A81">
        <w:rPr>
          <w:rFonts w:asciiTheme="minorHAnsi" w:hAnsiTheme="minorHAnsi" w:cstheme="minorHAnsi"/>
          <w:spacing w:val="-2"/>
          <w:sz w:val="18"/>
          <w:szCs w:val="18"/>
        </w:rPr>
        <w:t xml:space="preserve"> </w:t>
      </w:r>
      <w:r w:rsidRPr="007B2A81">
        <w:rPr>
          <w:rFonts w:asciiTheme="minorHAnsi" w:hAnsiTheme="minorHAnsi" w:cstheme="minorHAnsi"/>
          <w:sz w:val="18"/>
          <w:szCs w:val="18"/>
        </w:rPr>
        <w:t>a</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passion,</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so I</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was</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humbled when</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I</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was</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awarded the</w:t>
      </w:r>
      <w:r w:rsidRPr="007B2A81">
        <w:rPr>
          <w:rFonts w:asciiTheme="minorHAnsi" w:hAnsiTheme="minorHAnsi" w:cstheme="minorHAnsi"/>
          <w:spacing w:val="-1"/>
          <w:sz w:val="18"/>
          <w:szCs w:val="18"/>
        </w:rPr>
        <w:t xml:space="preserve"> </w:t>
      </w:r>
      <w:r w:rsidRPr="007B2A81">
        <w:rPr>
          <w:rFonts w:asciiTheme="minorHAnsi" w:hAnsiTheme="minorHAnsi" w:cstheme="minorHAnsi"/>
          <w:b/>
          <w:sz w:val="18"/>
          <w:szCs w:val="18"/>
        </w:rPr>
        <w:t>ID</w:t>
      </w:r>
      <w:r w:rsidRPr="007B2A81">
        <w:rPr>
          <w:rFonts w:asciiTheme="minorHAnsi" w:hAnsiTheme="minorHAnsi" w:cstheme="minorHAnsi"/>
          <w:b/>
          <w:spacing w:val="-3"/>
          <w:sz w:val="18"/>
          <w:szCs w:val="18"/>
        </w:rPr>
        <w:t xml:space="preserve"> </w:t>
      </w:r>
      <w:r w:rsidRPr="007B2A81">
        <w:rPr>
          <w:rFonts w:asciiTheme="minorHAnsi" w:hAnsiTheme="minorHAnsi" w:cstheme="minorHAnsi"/>
          <w:b/>
          <w:sz w:val="18"/>
          <w:szCs w:val="18"/>
        </w:rPr>
        <w:t>Fellow Award</w:t>
      </w:r>
      <w:r w:rsidRPr="007B2A81">
        <w:rPr>
          <w:rFonts w:asciiTheme="minorHAnsi" w:hAnsiTheme="minorHAnsi" w:cstheme="minorHAnsi"/>
          <w:b/>
          <w:spacing w:val="-5"/>
          <w:sz w:val="18"/>
          <w:szCs w:val="18"/>
        </w:rPr>
        <w:t xml:space="preserve"> </w:t>
      </w:r>
      <w:r w:rsidRPr="007B2A81">
        <w:rPr>
          <w:rFonts w:asciiTheme="minorHAnsi" w:hAnsiTheme="minorHAnsi" w:cstheme="minorHAnsi"/>
          <w:b/>
          <w:sz w:val="18"/>
          <w:szCs w:val="18"/>
        </w:rPr>
        <w:t>for Distinguished</w:t>
      </w:r>
      <w:r w:rsidRPr="007B2A81">
        <w:rPr>
          <w:rFonts w:asciiTheme="minorHAnsi" w:hAnsiTheme="minorHAnsi" w:cstheme="minorHAnsi"/>
          <w:b/>
          <w:spacing w:val="-5"/>
          <w:sz w:val="18"/>
          <w:szCs w:val="18"/>
        </w:rPr>
        <w:t xml:space="preserve"> </w:t>
      </w:r>
      <w:r w:rsidRPr="007B2A81">
        <w:rPr>
          <w:rFonts w:asciiTheme="minorHAnsi" w:hAnsiTheme="minorHAnsi" w:cstheme="minorHAnsi"/>
          <w:b/>
          <w:sz w:val="18"/>
          <w:szCs w:val="18"/>
        </w:rPr>
        <w:t>Faculty</w:t>
      </w:r>
      <w:r w:rsidRPr="007B2A81">
        <w:rPr>
          <w:rFonts w:asciiTheme="minorHAnsi" w:hAnsiTheme="minorHAnsi" w:cstheme="minorHAnsi"/>
          <w:b/>
          <w:spacing w:val="-4"/>
          <w:sz w:val="18"/>
          <w:szCs w:val="18"/>
        </w:rPr>
        <w:t xml:space="preserve"> </w:t>
      </w:r>
      <w:r w:rsidRPr="007B2A81">
        <w:rPr>
          <w:rFonts w:asciiTheme="minorHAnsi" w:hAnsiTheme="minorHAnsi" w:cstheme="minorHAnsi"/>
          <w:b/>
          <w:sz w:val="18"/>
          <w:szCs w:val="18"/>
        </w:rPr>
        <w:t>Educator</w:t>
      </w:r>
      <w:r w:rsidRPr="007B2A81">
        <w:rPr>
          <w:rFonts w:asciiTheme="minorHAnsi" w:hAnsiTheme="minorHAnsi" w:cstheme="minorHAnsi"/>
          <w:b/>
          <w:spacing w:val="-1"/>
          <w:sz w:val="18"/>
          <w:szCs w:val="18"/>
        </w:rPr>
        <w:t xml:space="preserve"> </w:t>
      </w:r>
      <w:r w:rsidRPr="007B2A81">
        <w:rPr>
          <w:rFonts w:asciiTheme="minorHAnsi" w:hAnsiTheme="minorHAnsi" w:cstheme="minorHAnsi"/>
          <w:sz w:val="18"/>
          <w:szCs w:val="18"/>
        </w:rPr>
        <w:t>by the ID fellows at Harvard University of in 20XX. In 20XX, I was thrilled to join the faculty supporting the Annual Southwestern Fellows Retreat Skills and Training Workshop.</w:t>
      </w:r>
    </w:p>
    <w:p w:rsidR="00A01F68" w:rsidRPr="007B2A81" w:rsidRDefault="005A72E2" w:rsidP="009C0BB9">
      <w:pPr>
        <w:pStyle w:val="Heading1"/>
        <w:spacing w:before="158"/>
        <w:ind w:left="0"/>
        <w:jc w:val="both"/>
        <w:rPr>
          <w:rFonts w:asciiTheme="minorHAnsi" w:hAnsiTheme="minorHAnsi" w:cstheme="minorHAnsi"/>
          <w:sz w:val="18"/>
          <w:szCs w:val="18"/>
        </w:rPr>
      </w:pPr>
      <w:r w:rsidRPr="007B2A81">
        <w:rPr>
          <w:rFonts w:asciiTheme="minorHAnsi" w:hAnsiTheme="minorHAnsi" w:cstheme="minorHAnsi"/>
          <w:sz w:val="18"/>
          <w:szCs w:val="18"/>
        </w:rPr>
        <w:t>Academic</w:t>
      </w:r>
      <w:r w:rsidR="00BF5D7F" w:rsidRPr="007B2A81">
        <w:rPr>
          <w:rFonts w:asciiTheme="minorHAnsi" w:hAnsiTheme="minorHAnsi" w:cstheme="minorHAnsi"/>
          <w:spacing w:val="-9"/>
          <w:sz w:val="18"/>
          <w:szCs w:val="18"/>
        </w:rPr>
        <w:t xml:space="preserve"> </w:t>
      </w:r>
      <w:r w:rsidR="00BF5D7F" w:rsidRPr="007B2A81">
        <w:rPr>
          <w:rFonts w:asciiTheme="minorHAnsi" w:hAnsiTheme="minorHAnsi" w:cstheme="minorHAnsi"/>
          <w:spacing w:val="-2"/>
          <w:sz w:val="18"/>
          <w:szCs w:val="18"/>
        </w:rPr>
        <w:t>Scholarship</w:t>
      </w:r>
      <w:r w:rsidRPr="007B2A81">
        <w:rPr>
          <w:rFonts w:asciiTheme="minorHAnsi" w:hAnsiTheme="minorHAnsi" w:cstheme="minorHAnsi"/>
          <w:spacing w:val="-2"/>
          <w:sz w:val="18"/>
          <w:szCs w:val="18"/>
        </w:rPr>
        <w:t xml:space="preserve"> and achievements</w:t>
      </w:r>
    </w:p>
    <w:p w:rsidR="00A01F68" w:rsidRPr="007B2A81" w:rsidRDefault="00BF5D7F" w:rsidP="009C0BB9">
      <w:pPr>
        <w:pStyle w:val="BodyText"/>
        <w:spacing w:before="176" w:line="259" w:lineRule="auto"/>
        <w:ind w:left="0"/>
        <w:jc w:val="both"/>
        <w:rPr>
          <w:rFonts w:asciiTheme="minorHAnsi" w:hAnsiTheme="minorHAnsi" w:cstheme="minorHAnsi"/>
          <w:sz w:val="18"/>
          <w:szCs w:val="18"/>
        </w:rPr>
      </w:pPr>
      <w:r w:rsidRPr="007B2A81">
        <w:rPr>
          <w:rFonts w:asciiTheme="minorHAnsi" w:hAnsiTheme="minorHAnsi" w:cstheme="minorHAnsi"/>
          <w:sz w:val="18"/>
          <w:szCs w:val="18"/>
        </w:rPr>
        <w:t>Over</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the ten</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years since</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joining</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the</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Duke faculty, I have</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transition</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from</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an</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NIH K12</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Mentored Patient-Oriented Career Development Award, which was funded in 20XX, to independent funding with multiple R-level NIH awards. The focus of my research program is to improve the health of people living with HIV and liver disease, with particular interest in viral hepatitis co-infection. I lead a clinical and translational research program that spans clinical trials and partnerships with basic scientists to addresses unique pathogenesis related to</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fibrosis in</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people with</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HIV. To</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date</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I</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have</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 xml:space="preserve">published </w:t>
      </w:r>
      <w:r w:rsidRPr="007B2A81">
        <w:rPr>
          <w:rFonts w:asciiTheme="minorHAnsi" w:hAnsiTheme="minorHAnsi" w:cstheme="minorHAnsi"/>
          <w:b/>
          <w:sz w:val="18"/>
          <w:szCs w:val="18"/>
        </w:rPr>
        <w:t>100</w:t>
      </w:r>
      <w:r w:rsidRPr="007B2A81">
        <w:rPr>
          <w:rFonts w:asciiTheme="minorHAnsi" w:hAnsiTheme="minorHAnsi" w:cstheme="minorHAnsi"/>
          <w:b/>
          <w:spacing w:val="-1"/>
          <w:sz w:val="18"/>
          <w:szCs w:val="18"/>
        </w:rPr>
        <w:t xml:space="preserve"> </w:t>
      </w:r>
      <w:r w:rsidRPr="007B2A81">
        <w:rPr>
          <w:rFonts w:asciiTheme="minorHAnsi" w:hAnsiTheme="minorHAnsi" w:cstheme="minorHAnsi"/>
          <w:sz w:val="18"/>
          <w:szCs w:val="18"/>
        </w:rPr>
        <w:t>(</w:t>
      </w:r>
      <w:r w:rsidRPr="007B2A81">
        <w:rPr>
          <w:rFonts w:asciiTheme="minorHAnsi" w:hAnsiTheme="minorHAnsi" w:cstheme="minorHAnsi"/>
          <w:b/>
          <w:sz w:val="18"/>
          <w:szCs w:val="18"/>
        </w:rPr>
        <w:t xml:space="preserve">30 </w:t>
      </w:r>
      <w:r w:rsidRPr="007B2A81">
        <w:rPr>
          <w:rFonts w:asciiTheme="minorHAnsi" w:hAnsiTheme="minorHAnsi" w:cstheme="minorHAnsi"/>
          <w:sz w:val="18"/>
          <w:szCs w:val="18"/>
        </w:rPr>
        <w:t>first</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or</w:t>
      </w:r>
      <w:r w:rsidRPr="007B2A81">
        <w:rPr>
          <w:rFonts w:asciiTheme="minorHAnsi" w:hAnsiTheme="minorHAnsi" w:cstheme="minorHAnsi"/>
          <w:spacing w:val="-2"/>
          <w:sz w:val="18"/>
          <w:szCs w:val="18"/>
        </w:rPr>
        <w:t xml:space="preserve"> </w:t>
      </w:r>
      <w:r w:rsidRPr="007B2A81">
        <w:rPr>
          <w:rFonts w:asciiTheme="minorHAnsi" w:hAnsiTheme="minorHAnsi" w:cstheme="minorHAnsi"/>
          <w:sz w:val="18"/>
          <w:szCs w:val="18"/>
        </w:rPr>
        <w:t>senior author,</w:t>
      </w:r>
      <w:r w:rsidRPr="007B2A81">
        <w:rPr>
          <w:rFonts w:asciiTheme="minorHAnsi" w:hAnsiTheme="minorHAnsi" w:cstheme="minorHAnsi"/>
          <w:spacing w:val="-2"/>
          <w:sz w:val="18"/>
          <w:szCs w:val="18"/>
        </w:rPr>
        <w:t xml:space="preserve"> </w:t>
      </w:r>
      <w:r w:rsidRPr="007B2A81">
        <w:rPr>
          <w:rFonts w:asciiTheme="minorHAnsi" w:hAnsiTheme="minorHAnsi" w:cstheme="minorHAnsi"/>
          <w:b/>
          <w:sz w:val="18"/>
          <w:szCs w:val="18"/>
        </w:rPr>
        <w:t>h-index 35</w:t>
      </w:r>
      <w:r w:rsidRPr="007B2A81">
        <w:rPr>
          <w:rFonts w:asciiTheme="minorHAnsi" w:hAnsiTheme="minorHAnsi" w:cstheme="minorHAnsi"/>
          <w:sz w:val="18"/>
          <w:szCs w:val="18"/>
        </w:rPr>
        <w:t>)</w:t>
      </w:r>
      <w:r w:rsidRPr="007B2A81">
        <w:rPr>
          <w:rFonts w:asciiTheme="minorHAnsi" w:hAnsiTheme="minorHAnsi" w:cstheme="minorHAnsi"/>
          <w:spacing w:val="-2"/>
          <w:sz w:val="18"/>
          <w:szCs w:val="18"/>
        </w:rPr>
        <w:t xml:space="preserve"> </w:t>
      </w:r>
      <w:r w:rsidRPr="007B2A81">
        <w:rPr>
          <w:rFonts w:asciiTheme="minorHAnsi" w:hAnsiTheme="minorHAnsi" w:cstheme="minorHAnsi"/>
          <w:sz w:val="18"/>
          <w:szCs w:val="18"/>
        </w:rPr>
        <w:t>peer reviewed articles and</w:t>
      </w:r>
      <w:r w:rsidRPr="007B2A81">
        <w:rPr>
          <w:rFonts w:asciiTheme="minorHAnsi" w:hAnsiTheme="minorHAnsi" w:cstheme="minorHAnsi"/>
          <w:spacing w:val="-1"/>
          <w:sz w:val="18"/>
          <w:szCs w:val="18"/>
        </w:rPr>
        <w:t xml:space="preserve"> </w:t>
      </w:r>
      <w:r w:rsidRPr="007B2A81">
        <w:rPr>
          <w:rFonts w:asciiTheme="minorHAnsi" w:hAnsiTheme="minorHAnsi" w:cstheme="minorHAnsi"/>
          <w:b/>
          <w:sz w:val="18"/>
          <w:szCs w:val="18"/>
        </w:rPr>
        <w:t>5</w:t>
      </w:r>
      <w:r w:rsidRPr="007B2A81">
        <w:rPr>
          <w:rFonts w:asciiTheme="minorHAnsi" w:hAnsiTheme="minorHAnsi" w:cstheme="minorHAnsi"/>
          <w:b/>
          <w:spacing w:val="-2"/>
          <w:sz w:val="18"/>
          <w:szCs w:val="18"/>
        </w:rPr>
        <w:t xml:space="preserve"> </w:t>
      </w:r>
      <w:r w:rsidRPr="007B2A81">
        <w:rPr>
          <w:rFonts w:asciiTheme="minorHAnsi" w:hAnsiTheme="minorHAnsi" w:cstheme="minorHAnsi"/>
          <w:sz w:val="18"/>
          <w:szCs w:val="18"/>
        </w:rPr>
        <w:t>other</w:t>
      </w:r>
      <w:r w:rsidRPr="007B2A81">
        <w:rPr>
          <w:rFonts w:asciiTheme="minorHAnsi" w:hAnsiTheme="minorHAnsi" w:cstheme="minorHAnsi"/>
          <w:spacing w:val="-2"/>
          <w:sz w:val="18"/>
          <w:szCs w:val="18"/>
        </w:rPr>
        <w:t xml:space="preserve"> </w:t>
      </w:r>
      <w:r w:rsidRPr="007B2A81">
        <w:rPr>
          <w:rFonts w:asciiTheme="minorHAnsi" w:hAnsiTheme="minorHAnsi" w:cstheme="minorHAnsi"/>
          <w:sz w:val="18"/>
          <w:szCs w:val="18"/>
        </w:rPr>
        <w:t>non-referred publications</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or book</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chapters,</w:t>
      </w:r>
      <w:r w:rsidRPr="007B2A81">
        <w:rPr>
          <w:rFonts w:asciiTheme="minorHAnsi" w:hAnsiTheme="minorHAnsi" w:cstheme="minorHAnsi"/>
          <w:spacing w:val="-2"/>
          <w:sz w:val="18"/>
          <w:szCs w:val="18"/>
        </w:rPr>
        <w:t xml:space="preserve"> </w:t>
      </w:r>
      <w:r w:rsidRPr="007B2A81">
        <w:rPr>
          <w:rFonts w:asciiTheme="minorHAnsi" w:hAnsiTheme="minorHAnsi" w:cstheme="minorHAnsi"/>
          <w:sz w:val="18"/>
          <w:szCs w:val="18"/>
        </w:rPr>
        <w:t>including the</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HCV chapter</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for the premier</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Infectious</w:t>
      </w:r>
      <w:r w:rsidRPr="007B2A81">
        <w:rPr>
          <w:rFonts w:asciiTheme="minorHAnsi" w:hAnsiTheme="minorHAnsi" w:cstheme="minorHAnsi"/>
          <w:spacing w:val="-2"/>
          <w:sz w:val="18"/>
          <w:szCs w:val="18"/>
        </w:rPr>
        <w:t xml:space="preserve"> </w:t>
      </w:r>
      <w:r w:rsidRPr="007B2A81">
        <w:rPr>
          <w:rFonts w:asciiTheme="minorHAnsi" w:hAnsiTheme="minorHAnsi" w:cstheme="minorHAnsi"/>
          <w:sz w:val="18"/>
          <w:szCs w:val="18"/>
        </w:rPr>
        <w:t>Diseases</w:t>
      </w:r>
      <w:r w:rsidRPr="007B2A81">
        <w:rPr>
          <w:rFonts w:asciiTheme="minorHAnsi" w:hAnsiTheme="minorHAnsi" w:cstheme="minorHAnsi"/>
          <w:spacing w:val="-2"/>
          <w:sz w:val="18"/>
          <w:szCs w:val="18"/>
        </w:rPr>
        <w:t xml:space="preserve"> </w:t>
      </w:r>
      <w:r w:rsidRPr="007B2A81">
        <w:rPr>
          <w:rFonts w:asciiTheme="minorHAnsi" w:hAnsiTheme="minorHAnsi" w:cstheme="minorHAnsi"/>
          <w:sz w:val="18"/>
          <w:szCs w:val="18"/>
        </w:rPr>
        <w:t>textbook, Harvey,</w:t>
      </w:r>
      <w:r w:rsidRPr="007B2A81">
        <w:rPr>
          <w:rFonts w:asciiTheme="minorHAnsi" w:hAnsiTheme="minorHAnsi" w:cstheme="minorHAnsi"/>
          <w:spacing w:val="-3"/>
          <w:sz w:val="18"/>
          <w:szCs w:val="18"/>
        </w:rPr>
        <w:t xml:space="preserve"> W</w:t>
      </w:r>
      <w:r w:rsidRPr="007B2A81">
        <w:rPr>
          <w:rFonts w:asciiTheme="minorHAnsi" w:hAnsiTheme="minorHAnsi" w:cstheme="minorHAnsi"/>
          <w:sz w:val="18"/>
          <w:szCs w:val="18"/>
        </w:rPr>
        <w:t>ayne,</w:t>
      </w:r>
      <w:r w:rsidRPr="007B2A81">
        <w:rPr>
          <w:rFonts w:asciiTheme="minorHAnsi" w:hAnsiTheme="minorHAnsi" w:cstheme="minorHAnsi"/>
          <w:spacing w:val="-2"/>
          <w:sz w:val="18"/>
          <w:szCs w:val="18"/>
        </w:rPr>
        <w:t xml:space="preserve"> </w:t>
      </w:r>
      <w:r w:rsidRPr="007B2A81">
        <w:rPr>
          <w:rFonts w:asciiTheme="minorHAnsi" w:hAnsiTheme="minorHAnsi" w:cstheme="minorHAnsi"/>
          <w:sz w:val="18"/>
          <w:szCs w:val="18"/>
        </w:rPr>
        <w:t>and</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Amelia’s</w:t>
      </w:r>
      <w:r w:rsidRPr="007B2A81">
        <w:rPr>
          <w:rFonts w:asciiTheme="minorHAnsi" w:hAnsiTheme="minorHAnsi" w:cstheme="minorHAnsi"/>
          <w:spacing w:val="-2"/>
          <w:sz w:val="18"/>
          <w:szCs w:val="18"/>
        </w:rPr>
        <w:t xml:space="preserve"> </w:t>
      </w:r>
      <w:r w:rsidRPr="007B2A81">
        <w:rPr>
          <w:rFonts w:asciiTheme="minorHAnsi" w:hAnsiTheme="minorHAnsi" w:cstheme="minorHAnsi"/>
          <w:sz w:val="18"/>
          <w:szCs w:val="18"/>
        </w:rPr>
        <w:t>Principles and</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Practice</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of Infectious Diseases. I have served on multiple editorial boards and currently serve as the Associate Editor for Clinical Infectious Diseases, the flagship journal for the Infectious Diseases Society of American. I serve as a journal reviewer for numerous scientific journals including JAMA, Lancet and Lancet Infectious Diseases. I previously served as a Board Member</w:t>
      </w:r>
      <w:r w:rsidRPr="007B2A81">
        <w:rPr>
          <w:rFonts w:asciiTheme="minorHAnsi" w:hAnsiTheme="minorHAnsi" w:cstheme="minorHAnsi"/>
          <w:spacing w:val="-5"/>
          <w:sz w:val="18"/>
          <w:szCs w:val="18"/>
        </w:rPr>
        <w:t xml:space="preserve"> </w:t>
      </w:r>
      <w:r w:rsidRPr="007B2A81">
        <w:rPr>
          <w:rFonts w:asciiTheme="minorHAnsi" w:hAnsiTheme="minorHAnsi" w:cstheme="minorHAnsi"/>
          <w:sz w:val="18"/>
          <w:szCs w:val="18"/>
        </w:rPr>
        <w:t xml:space="preserve">for </w:t>
      </w:r>
      <w:proofErr w:type="spellStart"/>
      <w:r w:rsidR="00395DF5" w:rsidRPr="007B2A81">
        <w:rPr>
          <w:rFonts w:asciiTheme="minorHAnsi" w:hAnsiTheme="minorHAnsi" w:cstheme="minorHAnsi"/>
          <w:sz w:val="18"/>
          <w:szCs w:val="18"/>
        </w:rPr>
        <w:t>NewPath</w:t>
      </w:r>
      <w:proofErr w:type="spellEnd"/>
      <w:r w:rsidRPr="007B2A81">
        <w:rPr>
          <w:rFonts w:asciiTheme="minorHAnsi" w:hAnsiTheme="minorHAnsi" w:cstheme="minorHAnsi"/>
          <w:sz w:val="18"/>
          <w:szCs w:val="18"/>
        </w:rPr>
        <w:t>, a</w:t>
      </w:r>
      <w:r w:rsidRPr="007B2A81">
        <w:rPr>
          <w:rFonts w:asciiTheme="minorHAnsi" w:hAnsiTheme="minorHAnsi" w:cstheme="minorHAnsi"/>
          <w:spacing w:val="-5"/>
          <w:sz w:val="18"/>
          <w:szCs w:val="18"/>
        </w:rPr>
        <w:t xml:space="preserve"> </w:t>
      </w:r>
      <w:r w:rsidRPr="007B2A81">
        <w:rPr>
          <w:rFonts w:asciiTheme="minorHAnsi" w:hAnsiTheme="minorHAnsi" w:cstheme="minorHAnsi"/>
          <w:sz w:val="18"/>
          <w:szCs w:val="18"/>
        </w:rPr>
        <w:t>non-profit</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organization</w:t>
      </w:r>
      <w:r w:rsidRPr="007B2A81">
        <w:rPr>
          <w:rFonts w:asciiTheme="minorHAnsi" w:hAnsiTheme="minorHAnsi" w:cstheme="minorHAnsi"/>
          <w:spacing w:val="-5"/>
          <w:sz w:val="18"/>
          <w:szCs w:val="18"/>
        </w:rPr>
        <w:t xml:space="preserve"> </w:t>
      </w:r>
      <w:r w:rsidRPr="007B2A81">
        <w:rPr>
          <w:rFonts w:asciiTheme="minorHAnsi" w:hAnsiTheme="minorHAnsi" w:cstheme="minorHAnsi"/>
          <w:sz w:val="18"/>
          <w:szCs w:val="18"/>
        </w:rPr>
        <w:t>that</w:t>
      </w:r>
      <w:r w:rsidRPr="007B2A81">
        <w:rPr>
          <w:rFonts w:asciiTheme="minorHAnsi" w:hAnsiTheme="minorHAnsi" w:cstheme="minorHAnsi"/>
          <w:spacing w:val="-5"/>
          <w:sz w:val="18"/>
          <w:szCs w:val="18"/>
        </w:rPr>
        <w:t xml:space="preserve"> </w:t>
      </w:r>
      <w:r w:rsidRPr="007B2A81">
        <w:rPr>
          <w:rFonts w:asciiTheme="minorHAnsi" w:hAnsiTheme="minorHAnsi" w:cstheme="minorHAnsi"/>
          <w:sz w:val="18"/>
          <w:szCs w:val="18"/>
        </w:rPr>
        <w:t>provides</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access</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to HIV</w:t>
      </w:r>
      <w:r w:rsidRPr="007B2A81">
        <w:rPr>
          <w:rFonts w:asciiTheme="minorHAnsi" w:hAnsiTheme="minorHAnsi" w:cstheme="minorHAnsi"/>
          <w:spacing w:val="-2"/>
          <w:sz w:val="18"/>
          <w:szCs w:val="18"/>
        </w:rPr>
        <w:t xml:space="preserve"> </w:t>
      </w:r>
      <w:r w:rsidRPr="007B2A81">
        <w:rPr>
          <w:rFonts w:asciiTheme="minorHAnsi" w:hAnsiTheme="minorHAnsi" w:cstheme="minorHAnsi"/>
          <w:sz w:val="18"/>
          <w:szCs w:val="18"/>
        </w:rPr>
        <w:t>and</w:t>
      </w:r>
      <w:r w:rsidRPr="007B2A81">
        <w:rPr>
          <w:rFonts w:asciiTheme="minorHAnsi" w:hAnsiTheme="minorHAnsi" w:cstheme="minorHAnsi"/>
          <w:spacing w:val="-5"/>
          <w:sz w:val="18"/>
          <w:szCs w:val="18"/>
        </w:rPr>
        <w:t xml:space="preserve"> </w:t>
      </w:r>
      <w:r w:rsidRPr="007B2A81">
        <w:rPr>
          <w:rFonts w:asciiTheme="minorHAnsi" w:hAnsiTheme="minorHAnsi" w:cstheme="minorHAnsi"/>
          <w:sz w:val="18"/>
          <w:szCs w:val="18"/>
        </w:rPr>
        <w:t>HCV</w:t>
      </w:r>
      <w:r w:rsidRPr="007B2A81">
        <w:rPr>
          <w:rFonts w:asciiTheme="minorHAnsi" w:hAnsiTheme="minorHAnsi" w:cstheme="minorHAnsi"/>
          <w:spacing w:val="-2"/>
          <w:sz w:val="18"/>
          <w:szCs w:val="18"/>
        </w:rPr>
        <w:t xml:space="preserve"> </w:t>
      </w:r>
      <w:r w:rsidRPr="007B2A81">
        <w:rPr>
          <w:rFonts w:asciiTheme="minorHAnsi" w:hAnsiTheme="minorHAnsi" w:cstheme="minorHAnsi"/>
          <w:sz w:val="18"/>
          <w:szCs w:val="18"/>
        </w:rPr>
        <w:t>medications</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for</w:t>
      </w:r>
      <w:r w:rsidRPr="007B2A81">
        <w:rPr>
          <w:rFonts w:asciiTheme="minorHAnsi" w:hAnsiTheme="minorHAnsi" w:cstheme="minorHAnsi"/>
          <w:spacing w:val="-5"/>
          <w:sz w:val="18"/>
          <w:szCs w:val="18"/>
        </w:rPr>
        <w:t xml:space="preserve"> </w:t>
      </w:r>
      <w:r w:rsidR="00395DF5" w:rsidRPr="007B2A81">
        <w:rPr>
          <w:rFonts w:asciiTheme="minorHAnsi" w:hAnsiTheme="minorHAnsi" w:cstheme="minorHAnsi"/>
          <w:sz w:val="18"/>
          <w:szCs w:val="18"/>
        </w:rPr>
        <w:t>uninsured people. From 20XX-20XX</w:t>
      </w:r>
      <w:r w:rsidRPr="007B2A81">
        <w:rPr>
          <w:rFonts w:asciiTheme="minorHAnsi" w:hAnsiTheme="minorHAnsi" w:cstheme="minorHAnsi"/>
          <w:sz w:val="18"/>
          <w:szCs w:val="18"/>
        </w:rPr>
        <w:t>, I also serv</w:t>
      </w:r>
      <w:r w:rsidR="00395DF5" w:rsidRPr="007B2A81">
        <w:rPr>
          <w:rFonts w:asciiTheme="minorHAnsi" w:hAnsiTheme="minorHAnsi" w:cstheme="minorHAnsi"/>
          <w:sz w:val="18"/>
          <w:szCs w:val="18"/>
        </w:rPr>
        <w:t xml:space="preserve">ed as a consult for the </w:t>
      </w:r>
      <w:r w:rsidRPr="007B2A81">
        <w:rPr>
          <w:rFonts w:asciiTheme="minorHAnsi" w:hAnsiTheme="minorHAnsi" w:cstheme="minorHAnsi"/>
          <w:sz w:val="18"/>
          <w:szCs w:val="18"/>
        </w:rPr>
        <w:t>Health Access Initiative with a focus on providing guidance on the</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development</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of national guidelines and</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country specific protocols for</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the</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roll-out of</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HCV therapies in low-</w:t>
      </w:r>
      <w:r w:rsidRPr="007B2A81">
        <w:rPr>
          <w:rFonts w:asciiTheme="minorHAnsi" w:hAnsiTheme="minorHAnsi" w:cstheme="minorHAnsi"/>
          <w:spacing w:val="-2"/>
          <w:sz w:val="18"/>
          <w:szCs w:val="18"/>
        </w:rPr>
        <w:t xml:space="preserve"> </w:t>
      </w:r>
      <w:r w:rsidRPr="007B2A81">
        <w:rPr>
          <w:rFonts w:asciiTheme="minorHAnsi" w:hAnsiTheme="minorHAnsi" w:cstheme="minorHAnsi"/>
          <w:sz w:val="18"/>
          <w:szCs w:val="18"/>
        </w:rPr>
        <w:t xml:space="preserve">and middle-income countries. I have served on numerous NIH special emphasis and ad-hoc review panels, am </w:t>
      </w:r>
      <w:r w:rsidR="00395DF5" w:rsidRPr="007B2A81">
        <w:rPr>
          <w:rFonts w:asciiTheme="minorHAnsi" w:hAnsiTheme="minorHAnsi" w:cstheme="minorHAnsi"/>
          <w:sz w:val="18"/>
          <w:szCs w:val="18"/>
        </w:rPr>
        <w:t xml:space="preserve">now a standing member on the HIV </w:t>
      </w:r>
      <w:r w:rsidRPr="007B2A81">
        <w:rPr>
          <w:rFonts w:asciiTheme="minorHAnsi" w:hAnsiTheme="minorHAnsi" w:cstheme="minorHAnsi"/>
          <w:sz w:val="18"/>
          <w:szCs w:val="18"/>
        </w:rPr>
        <w:t>Clinical Studies Study Section. In addition, I have served on 4 national guideline</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committees,</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including</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serving</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on</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the</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inaugural American</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Association</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for the</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Study</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of</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Liver</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Disease/IDSA</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HCV Practice Guideline Panel, for</w:t>
      </w:r>
      <w:r w:rsidR="00395DF5" w:rsidRPr="007B2A81">
        <w:rPr>
          <w:rFonts w:asciiTheme="minorHAnsi" w:hAnsiTheme="minorHAnsi" w:cstheme="minorHAnsi"/>
          <w:sz w:val="18"/>
          <w:szCs w:val="18"/>
        </w:rPr>
        <w:t xml:space="preserve"> which I served on from 20XX-20XX</w:t>
      </w:r>
      <w:r w:rsidRPr="007B2A81">
        <w:rPr>
          <w:rFonts w:asciiTheme="minorHAnsi" w:hAnsiTheme="minorHAnsi" w:cstheme="minorHAnsi"/>
          <w:sz w:val="18"/>
          <w:szCs w:val="18"/>
        </w:rPr>
        <w:t>.</w:t>
      </w:r>
    </w:p>
    <w:p w:rsidR="00A01F68" w:rsidRPr="007B2A81" w:rsidRDefault="00BF5D7F" w:rsidP="009C0BB9">
      <w:pPr>
        <w:pStyle w:val="BodyText"/>
        <w:spacing w:before="157" w:line="261" w:lineRule="auto"/>
        <w:ind w:left="0"/>
        <w:jc w:val="both"/>
        <w:rPr>
          <w:rFonts w:asciiTheme="minorHAnsi" w:hAnsiTheme="minorHAnsi" w:cstheme="minorHAnsi"/>
          <w:sz w:val="18"/>
          <w:szCs w:val="18"/>
        </w:rPr>
      </w:pPr>
      <w:r w:rsidRPr="007B2A81">
        <w:rPr>
          <w:rFonts w:asciiTheme="minorHAnsi" w:hAnsiTheme="minorHAnsi" w:cstheme="minorHAnsi"/>
          <w:sz w:val="18"/>
          <w:szCs w:val="18"/>
        </w:rPr>
        <w:t>In</w:t>
      </w:r>
      <w:r w:rsidRPr="007B2A81">
        <w:rPr>
          <w:rFonts w:asciiTheme="minorHAnsi" w:hAnsiTheme="minorHAnsi" w:cstheme="minorHAnsi"/>
          <w:spacing w:val="-4"/>
          <w:sz w:val="18"/>
          <w:szCs w:val="18"/>
        </w:rPr>
        <w:t xml:space="preserve"> </w:t>
      </w:r>
      <w:r w:rsidR="00395DF5" w:rsidRPr="007B2A81">
        <w:rPr>
          <w:rFonts w:asciiTheme="minorHAnsi" w:hAnsiTheme="minorHAnsi" w:cstheme="minorHAnsi"/>
          <w:sz w:val="18"/>
          <w:szCs w:val="18"/>
        </w:rPr>
        <w:t>July</w:t>
      </w:r>
      <w:r w:rsidRPr="007B2A81">
        <w:rPr>
          <w:rFonts w:asciiTheme="minorHAnsi" w:hAnsiTheme="minorHAnsi" w:cstheme="minorHAnsi"/>
          <w:spacing w:val="-4"/>
          <w:sz w:val="18"/>
          <w:szCs w:val="18"/>
        </w:rPr>
        <w:t xml:space="preserve"> </w:t>
      </w:r>
      <w:r w:rsidR="00395DF5" w:rsidRPr="007B2A81">
        <w:rPr>
          <w:rFonts w:asciiTheme="minorHAnsi" w:hAnsiTheme="minorHAnsi" w:cstheme="minorHAnsi"/>
          <w:sz w:val="18"/>
          <w:szCs w:val="18"/>
        </w:rPr>
        <w:t>20XX</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I completed</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a Master</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of</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Health</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Sciences,</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with</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a</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focus</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on Translational</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Medicine,</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through the Clinical Research Training Program at Duke University.</w:t>
      </w:r>
    </w:p>
    <w:p w:rsidR="00A01F68" w:rsidRPr="007B2A81" w:rsidRDefault="00BF5D7F" w:rsidP="009C0BB9">
      <w:pPr>
        <w:pStyle w:val="Heading1"/>
        <w:spacing w:before="160"/>
        <w:ind w:left="0"/>
        <w:jc w:val="both"/>
        <w:rPr>
          <w:rFonts w:asciiTheme="minorHAnsi" w:hAnsiTheme="minorHAnsi" w:cstheme="minorHAnsi"/>
          <w:sz w:val="18"/>
          <w:szCs w:val="18"/>
        </w:rPr>
      </w:pPr>
      <w:r w:rsidRPr="007B2A81">
        <w:rPr>
          <w:rFonts w:asciiTheme="minorHAnsi" w:hAnsiTheme="minorHAnsi" w:cstheme="minorHAnsi"/>
          <w:sz w:val="18"/>
          <w:szCs w:val="18"/>
        </w:rPr>
        <w:t>Grant</w:t>
      </w:r>
      <w:r w:rsidRPr="007B2A81">
        <w:rPr>
          <w:rFonts w:asciiTheme="minorHAnsi" w:hAnsiTheme="minorHAnsi" w:cstheme="minorHAnsi"/>
          <w:spacing w:val="-9"/>
          <w:sz w:val="18"/>
          <w:szCs w:val="18"/>
        </w:rPr>
        <w:t xml:space="preserve"> </w:t>
      </w:r>
      <w:r w:rsidRPr="007B2A81">
        <w:rPr>
          <w:rFonts w:asciiTheme="minorHAnsi" w:hAnsiTheme="minorHAnsi" w:cstheme="minorHAnsi"/>
          <w:spacing w:val="-2"/>
          <w:sz w:val="18"/>
          <w:szCs w:val="18"/>
        </w:rPr>
        <w:t>Support</w:t>
      </w:r>
    </w:p>
    <w:p w:rsidR="00A01F68" w:rsidRPr="007B2A81" w:rsidRDefault="00BF5D7F" w:rsidP="009C0BB9">
      <w:pPr>
        <w:pStyle w:val="BodyText"/>
        <w:spacing w:before="176" w:line="259" w:lineRule="auto"/>
        <w:ind w:left="0"/>
        <w:jc w:val="both"/>
        <w:rPr>
          <w:rFonts w:asciiTheme="minorHAnsi" w:hAnsiTheme="minorHAnsi" w:cstheme="minorHAnsi"/>
          <w:sz w:val="18"/>
          <w:szCs w:val="18"/>
        </w:rPr>
      </w:pPr>
      <w:r w:rsidRPr="007B2A81">
        <w:rPr>
          <w:rFonts w:asciiTheme="minorHAnsi" w:hAnsiTheme="minorHAnsi" w:cstheme="minorHAnsi"/>
          <w:sz w:val="18"/>
          <w:szCs w:val="18"/>
        </w:rPr>
        <w:t>Since</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transitioning</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to faculty,</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I have maintained</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continuous</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grant funding.</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Early</w:t>
      </w:r>
      <w:r w:rsidRPr="007B2A81">
        <w:rPr>
          <w:rFonts w:asciiTheme="minorHAnsi" w:hAnsiTheme="minorHAnsi" w:cstheme="minorHAnsi"/>
          <w:spacing w:val="-2"/>
          <w:sz w:val="18"/>
          <w:szCs w:val="18"/>
        </w:rPr>
        <w:t xml:space="preserve"> </w:t>
      </w:r>
      <w:r w:rsidRPr="007B2A81">
        <w:rPr>
          <w:rFonts w:asciiTheme="minorHAnsi" w:hAnsiTheme="minorHAnsi" w:cstheme="minorHAnsi"/>
          <w:sz w:val="18"/>
          <w:szCs w:val="18"/>
        </w:rPr>
        <w:t>in my</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career, I</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was</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funded on</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a</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NIH</w:t>
      </w:r>
      <w:r w:rsidRPr="007B2A81">
        <w:rPr>
          <w:rFonts w:asciiTheme="minorHAnsi" w:hAnsiTheme="minorHAnsi" w:cstheme="minorHAnsi"/>
          <w:spacing w:val="-2"/>
          <w:sz w:val="18"/>
          <w:szCs w:val="18"/>
        </w:rPr>
        <w:t xml:space="preserve"> </w:t>
      </w:r>
      <w:r w:rsidR="007A14B0" w:rsidRPr="007B2A81">
        <w:rPr>
          <w:rFonts w:asciiTheme="minorHAnsi" w:hAnsiTheme="minorHAnsi" w:cstheme="minorHAnsi"/>
          <w:sz w:val="18"/>
          <w:szCs w:val="18"/>
        </w:rPr>
        <w:t xml:space="preserve">K12 Mentored </w:t>
      </w:r>
      <w:r w:rsidRPr="007B2A81">
        <w:rPr>
          <w:rFonts w:asciiTheme="minorHAnsi" w:hAnsiTheme="minorHAnsi" w:cstheme="minorHAnsi"/>
          <w:sz w:val="18"/>
          <w:szCs w:val="18"/>
        </w:rPr>
        <w:t>Car</w:t>
      </w:r>
      <w:r w:rsidR="007A14B0" w:rsidRPr="007B2A81">
        <w:rPr>
          <w:rFonts w:asciiTheme="minorHAnsi" w:hAnsiTheme="minorHAnsi" w:cstheme="minorHAnsi"/>
          <w:sz w:val="18"/>
          <w:szCs w:val="18"/>
        </w:rPr>
        <w:t>eer Development Award and in 20XX,</w:t>
      </w:r>
      <w:r w:rsidRPr="007B2A81">
        <w:rPr>
          <w:rFonts w:asciiTheme="minorHAnsi" w:hAnsiTheme="minorHAnsi" w:cstheme="minorHAnsi"/>
          <w:sz w:val="18"/>
          <w:szCs w:val="18"/>
        </w:rPr>
        <w:t xml:space="preserve"> I was successful in securing my first R01. Today I have a robust research program that spans leading national clinical trials and translational science investigations of biomarkers</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of</w:t>
      </w:r>
      <w:r w:rsidRPr="007B2A81">
        <w:rPr>
          <w:rFonts w:asciiTheme="minorHAnsi" w:hAnsiTheme="minorHAnsi" w:cstheme="minorHAnsi"/>
          <w:spacing w:val="-2"/>
          <w:sz w:val="18"/>
          <w:szCs w:val="18"/>
        </w:rPr>
        <w:t xml:space="preserve"> </w:t>
      </w:r>
      <w:r w:rsidRPr="007B2A81">
        <w:rPr>
          <w:rFonts w:asciiTheme="minorHAnsi" w:hAnsiTheme="minorHAnsi" w:cstheme="minorHAnsi"/>
          <w:sz w:val="18"/>
          <w:szCs w:val="18"/>
        </w:rPr>
        <w:t>liver</w:t>
      </w:r>
      <w:r w:rsidRPr="007B2A81">
        <w:rPr>
          <w:rFonts w:asciiTheme="minorHAnsi" w:hAnsiTheme="minorHAnsi" w:cstheme="minorHAnsi"/>
          <w:spacing w:val="-2"/>
          <w:sz w:val="18"/>
          <w:szCs w:val="18"/>
        </w:rPr>
        <w:t xml:space="preserve"> </w:t>
      </w:r>
      <w:r w:rsidRPr="007B2A81">
        <w:rPr>
          <w:rFonts w:asciiTheme="minorHAnsi" w:hAnsiTheme="minorHAnsi" w:cstheme="minorHAnsi"/>
          <w:sz w:val="18"/>
          <w:szCs w:val="18"/>
        </w:rPr>
        <w:t>disease.</w:t>
      </w:r>
      <w:r w:rsidRPr="007B2A81">
        <w:rPr>
          <w:rFonts w:asciiTheme="minorHAnsi" w:hAnsiTheme="minorHAnsi" w:cstheme="minorHAnsi"/>
          <w:spacing w:val="40"/>
          <w:sz w:val="18"/>
          <w:szCs w:val="18"/>
        </w:rPr>
        <w:t xml:space="preserve"> </w:t>
      </w:r>
      <w:r w:rsidRPr="007B2A81">
        <w:rPr>
          <w:rFonts w:asciiTheme="minorHAnsi" w:hAnsiTheme="minorHAnsi" w:cstheme="minorHAnsi"/>
          <w:sz w:val="18"/>
          <w:szCs w:val="18"/>
        </w:rPr>
        <w:t>I am</w:t>
      </w:r>
      <w:r w:rsidRPr="007B2A81">
        <w:rPr>
          <w:rFonts w:asciiTheme="minorHAnsi" w:hAnsiTheme="minorHAnsi" w:cstheme="minorHAnsi"/>
          <w:spacing w:val="-2"/>
          <w:sz w:val="18"/>
          <w:szCs w:val="18"/>
        </w:rPr>
        <w:t xml:space="preserve"> </w:t>
      </w:r>
      <w:r w:rsidRPr="007B2A81">
        <w:rPr>
          <w:rFonts w:asciiTheme="minorHAnsi" w:hAnsiTheme="minorHAnsi" w:cstheme="minorHAnsi"/>
          <w:sz w:val="18"/>
          <w:szCs w:val="18"/>
        </w:rPr>
        <w:t>currently funded</w:t>
      </w:r>
      <w:r w:rsidRPr="007B2A81">
        <w:rPr>
          <w:rFonts w:asciiTheme="minorHAnsi" w:hAnsiTheme="minorHAnsi" w:cstheme="minorHAnsi"/>
          <w:spacing w:val="-2"/>
          <w:sz w:val="18"/>
          <w:szCs w:val="18"/>
        </w:rPr>
        <w:t xml:space="preserve"> </w:t>
      </w:r>
      <w:r w:rsidRPr="007B2A81">
        <w:rPr>
          <w:rFonts w:asciiTheme="minorHAnsi" w:hAnsiTheme="minorHAnsi" w:cstheme="minorHAnsi"/>
          <w:sz w:val="18"/>
          <w:szCs w:val="18"/>
        </w:rPr>
        <w:t xml:space="preserve">on </w:t>
      </w:r>
      <w:r w:rsidR="007A14B0" w:rsidRPr="007B2A81">
        <w:rPr>
          <w:rFonts w:asciiTheme="minorHAnsi" w:hAnsiTheme="minorHAnsi" w:cstheme="minorHAnsi"/>
          <w:b/>
          <w:sz w:val="18"/>
          <w:szCs w:val="18"/>
        </w:rPr>
        <w:t>&gt;7</w:t>
      </w:r>
      <w:r w:rsidRPr="007B2A81">
        <w:rPr>
          <w:rFonts w:asciiTheme="minorHAnsi" w:hAnsiTheme="minorHAnsi" w:cstheme="minorHAnsi"/>
          <w:b/>
          <w:sz w:val="18"/>
          <w:szCs w:val="18"/>
        </w:rPr>
        <w:t xml:space="preserve"> </w:t>
      </w:r>
      <w:r w:rsidRPr="007B2A81">
        <w:rPr>
          <w:rFonts w:asciiTheme="minorHAnsi" w:hAnsiTheme="minorHAnsi" w:cstheme="minorHAnsi"/>
          <w:sz w:val="18"/>
          <w:szCs w:val="18"/>
        </w:rPr>
        <w:t>grants, for</w:t>
      </w:r>
      <w:r w:rsidRPr="007B2A81">
        <w:rPr>
          <w:rFonts w:asciiTheme="minorHAnsi" w:hAnsiTheme="minorHAnsi" w:cstheme="minorHAnsi"/>
          <w:spacing w:val="-2"/>
          <w:sz w:val="18"/>
          <w:szCs w:val="18"/>
        </w:rPr>
        <w:t xml:space="preserve"> </w:t>
      </w:r>
      <w:r w:rsidRPr="007B2A81">
        <w:rPr>
          <w:rFonts w:asciiTheme="minorHAnsi" w:hAnsiTheme="minorHAnsi" w:cstheme="minorHAnsi"/>
          <w:sz w:val="18"/>
          <w:szCs w:val="18"/>
        </w:rPr>
        <w:t>which</w:t>
      </w:r>
      <w:r w:rsidRPr="007B2A81">
        <w:rPr>
          <w:rFonts w:asciiTheme="minorHAnsi" w:hAnsiTheme="minorHAnsi" w:cstheme="minorHAnsi"/>
          <w:spacing w:val="-2"/>
          <w:sz w:val="18"/>
          <w:szCs w:val="18"/>
        </w:rPr>
        <w:t xml:space="preserve"> </w:t>
      </w:r>
      <w:r w:rsidRPr="007B2A81">
        <w:rPr>
          <w:rFonts w:asciiTheme="minorHAnsi" w:hAnsiTheme="minorHAnsi" w:cstheme="minorHAnsi"/>
          <w:sz w:val="18"/>
          <w:szCs w:val="18"/>
        </w:rPr>
        <w:t>I</w:t>
      </w:r>
      <w:r w:rsidRPr="007B2A81">
        <w:rPr>
          <w:rFonts w:asciiTheme="minorHAnsi" w:hAnsiTheme="minorHAnsi" w:cstheme="minorHAnsi"/>
          <w:spacing w:val="-2"/>
          <w:sz w:val="18"/>
          <w:szCs w:val="18"/>
        </w:rPr>
        <w:t xml:space="preserve"> </w:t>
      </w:r>
      <w:r w:rsidRPr="007B2A81">
        <w:rPr>
          <w:rFonts w:asciiTheme="minorHAnsi" w:hAnsiTheme="minorHAnsi" w:cstheme="minorHAnsi"/>
          <w:sz w:val="18"/>
          <w:szCs w:val="18"/>
        </w:rPr>
        <w:t>am the principal or</w:t>
      </w:r>
      <w:r w:rsidRPr="007B2A81">
        <w:rPr>
          <w:rFonts w:asciiTheme="minorHAnsi" w:hAnsiTheme="minorHAnsi" w:cstheme="minorHAnsi"/>
          <w:spacing w:val="-2"/>
          <w:sz w:val="18"/>
          <w:szCs w:val="18"/>
        </w:rPr>
        <w:t xml:space="preserve"> </w:t>
      </w:r>
      <w:r w:rsidRPr="007B2A81">
        <w:rPr>
          <w:rFonts w:asciiTheme="minorHAnsi" w:hAnsiTheme="minorHAnsi" w:cstheme="minorHAnsi"/>
          <w:sz w:val="18"/>
          <w:szCs w:val="18"/>
        </w:rPr>
        <w:t>co-principal</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 xml:space="preserve">investigator on </w:t>
      </w:r>
      <w:r w:rsidR="007A14B0" w:rsidRPr="007B2A81">
        <w:rPr>
          <w:rFonts w:asciiTheme="minorHAnsi" w:hAnsiTheme="minorHAnsi" w:cstheme="minorHAnsi"/>
          <w:b/>
          <w:sz w:val="18"/>
          <w:szCs w:val="18"/>
        </w:rPr>
        <w:t>5</w:t>
      </w:r>
      <w:r w:rsidRPr="007B2A81">
        <w:rPr>
          <w:rFonts w:asciiTheme="minorHAnsi" w:hAnsiTheme="minorHAnsi" w:cstheme="minorHAnsi"/>
          <w:b/>
          <w:sz w:val="18"/>
          <w:szCs w:val="18"/>
        </w:rPr>
        <w:t xml:space="preserve"> </w:t>
      </w:r>
      <w:r w:rsidRPr="007B2A81">
        <w:rPr>
          <w:rFonts w:asciiTheme="minorHAnsi" w:hAnsiTheme="minorHAnsi" w:cstheme="minorHAnsi"/>
          <w:sz w:val="18"/>
          <w:szCs w:val="18"/>
        </w:rPr>
        <w:t>and in leadership roles on another two. These grants are run from Duke and the Durham VA Medical Center. In addition</w:t>
      </w:r>
      <w:r w:rsidRPr="007B2A81">
        <w:rPr>
          <w:rFonts w:asciiTheme="minorHAnsi" w:hAnsiTheme="minorHAnsi" w:cstheme="minorHAnsi"/>
          <w:spacing w:val="-5"/>
          <w:sz w:val="18"/>
          <w:szCs w:val="18"/>
        </w:rPr>
        <w:t xml:space="preserve"> </w:t>
      </w:r>
      <w:r w:rsidRPr="007B2A81">
        <w:rPr>
          <w:rFonts w:asciiTheme="minorHAnsi" w:hAnsiTheme="minorHAnsi" w:cstheme="minorHAnsi"/>
          <w:sz w:val="18"/>
          <w:szCs w:val="18"/>
        </w:rPr>
        <w:t>to</w:t>
      </w:r>
      <w:r w:rsidRPr="007B2A81">
        <w:rPr>
          <w:rFonts w:asciiTheme="minorHAnsi" w:hAnsiTheme="minorHAnsi" w:cstheme="minorHAnsi"/>
          <w:spacing w:val="-5"/>
          <w:sz w:val="18"/>
          <w:szCs w:val="18"/>
        </w:rPr>
        <w:t xml:space="preserve"> </w:t>
      </w:r>
      <w:r w:rsidRPr="007B2A81">
        <w:rPr>
          <w:rFonts w:asciiTheme="minorHAnsi" w:hAnsiTheme="minorHAnsi" w:cstheme="minorHAnsi"/>
          <w:sz w:val="18"/>
          <w:szCs w:val="18"/>
        </w:rPr>
        <w:t>my</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current</w:t>
      </w:r>
      <w:r w:rsidRPr="007B2A81">
        <w:rPr>
          <w:rFonts w:asciiTheme="minorHAnsi" w:hAnsiTheme="minorHAnsi" w:cstheme="minorHAnsi"/>
          <w:spacing w:val="-5"/>
          <w:sz w:val="18"/>
          <w:szCs w:val="18"/>
        </w:rPr>
        <w:t xml:space="preserve"> </w:t>
      </w:r>
      <w:r w:rsidRPr="007B2A81">
        <w:rPr>
          <w:rFonts w:asciiTheme="minorHAnsi" w:hAnsiTheme="minorHAnsi" w:cstheme="minorHAnsi"/>
          <w:sz w:val="18"/>
          <w:szCs w:val="18"/>
        </w:rPr>
        <w:t>grant</w:t>
      </w:r>
      <w:r w:rsidRPr="007B2A81">
        <w:rPr>
          <w:rFonts w:asciiTheme="minorHAnsi" w:hAnsiTheme="minorHAnsi" w:cstheme="minorHAnsi"/>
          <w:spacing w:val="-5"/>
          <w:sz w:val="18"/>
          <w:szCs w:val="18"/>
        </w:rPr>
        <w:t xml:space="preserve"> </w:t>
      </w:r>
      <w:r w:rsidRPr="007B2A81">
        <w:rPr>
          <w:rFonts w:asciiTheme="minorHAnsi" w:hAnsiTheme="minorHAnsi" w:cstheme="minorHAnsi"/>
          <w:sz w:val="18"/>
          <w:szCs w:val="18"/>
        </w:rPr>
        <w:t>funding, I</w:t>
      </w:r>
      <w:r w:rsidRPr="007B2A81">
        <w:rPr>
          <w:rFonts w:asciiTheme="minorHAnsi" w:hAnsiTheme="minorHAnsi" w:cstheme="minorHAnsi"/>
          <w:spacing w:val="-5"/>
          <w:sz w:val="18"/>
          <w:szCs w:val="18"/>
        </w:rPr>
        <w:t xml:space="preserve"> </w:t>
      </w:r>
      <w:r w:rsidR="007A14B0" w:rsidRPr="007B2A81">
        <w:rPr>
          <w:rFonts w:asciiTheme="minorHAnsi" w:hAnsiTheme="minorHAnsi" w:cstheme="minorHAnsi"/>
          <w:sz w:val="18"/>
          <w:szCs w:val="18"/>
        </w:rPr>
        <w:t>have 2</w:t>
      </w:r>
      <w:r w:rsidRPr="007B2A81">
        <w:rPr>
          <w:rFonts w:asciiTheme="minorHAnsi" w:hAnsiTheme="minorHAnsi" w:cstheme="minorHAnsi"/>
          <w:spacing w:val="-5"/>
          <w:sz w:val="18"/>
          <w:szCs w:val="18"/>
        </w:rPr>
        <w:t xml:space="preserve"> </w:t>
      </w:r>
      <w:r w:rsidRPr="007B2A81">
        <w:rPr>
          <w:rFonts w:asciiTheme="minorHAnsi" w:hAnsiTheme="minorHAnsi" w:cstheme="minorHAnsi"/>
          <w:sz w:val="18"/>
          <w:szCs w:val="18"/>
        </w:rPr>
        <w:t>additional grants</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that are either</w:t>
      </w:r>
      <w:r w:rsidRPr="007B2A81">
        <w:rPr>
          <w:rFonts w:asciiTheme="minorHAnsi" w:hAnsiTheme="minorHAnsi" w:cstheme="minorHAnsi"/>
          <w:spacing w:val="-5"/>
          <w:sz w:val="18"/>
          <w:szCs w:val="18"/>
        </w:rPr>
        <w:t xml:space="preserve"> </w:t>
      </w:r>
      <w:r w:rsidRPr="007B2A81">
        <w:rPr>
          <w:rFonts w:asciiTheme="minorHAnsi" w:hAnsiTheme="minorHAnsi" w:cstheme="minorHAnsi"/>
          <w:sz w:val="18"/>
          <w:szCs w:val="18"/>
        </w:rPr>
        <w:t>pending</w:t>
      </w:r>
      <w:r w:rsidRPr="007B2A81">
        <w:rPr>
          <w:rFonts w:asciiTheme="minorHAnsi" w:hAnsiTheme="minorHAnsi" w:cstheme="minorHAnsi"/>
          <w:spacing w:val="-5"/>
          <w:sz w:val="18"/>
          <w:szCs w:val="18"/>
        </w:rPr>
        <w:t xml:space="preserve"> </w:t>
      </w:r>
      <w:r w:rsidRPr="007B2A81">
        <w:rPr>
          <w:rFonts w:asciiTheme="minorHAnsi" w:hAnsiTheme="minorHAnsi" w:cstheme="minorHAnsi"/>
          <w:sz w:val="18"/>
          <w:szCs w:val="18"/>
        </w:rPr>
        <w:t>submission</w:t>
      </w:r>
      <w:r w:rsidRPr="007B2A81">
        <w:rPr>
          <w:rFonts w:asciiTheme="minorHAnsi" w:hAnsiTheme="minorHAnsi" w:cstheme="minorHAnsi"/>
          <w:spacing w:val="-5"/>
          <w:sz w:val="18"/>
          <w:szCs w:val="18"/>
        </w:rPr>
        <w:t xml:space="preserve"> </w:t>
      </w:r>
      <w:r w:rsidRPr="007B2A81">
        <w:rPr>
          <w:rFonts w:asciiTheme="minorHAnsi" w:hAnsiTheme="minorHAnsi" w:cstheme="minorHAnsi"/>
          <w:sz w:val="18"/>
          <w:szCs w:val="18"/>
        </w:rPr>
        <w:t>in the next</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few months or awaiting review/funding decisions.</w:t>
      </w:r>
    </w:p>
    <w:p w:rsidR="00A01F68" w:rsidRPr="007B2A81" w:rsidRDefault="00BF5D7F" w:rsidP="009C0BB9">
      <w:pPr>
        <w:pStyle w:val="Heading1"/>
        <w:spacing w:before="162"/>
        <w:ind w:left="0"/>
        <w:jc w:val="both"/>
        <w:rPr>
          <w:rFonts w:asciiTheme="minorHAnsi" w:hAnsiTheme="minorHAnsi" w:cstheme="minorHAnsi"/>
          <w:sz w:val="18"/>
          <w:szCs w:val="18"/>
        </w:rPr>
      </w:pPr>
      <w:r w:rsidRPr="007B2A81">
        <w:rPr>
          <w:rFonts w:asciiTheme="minorHAnsi" w:hAnsiTheme="minorHAnsi" w:cstheme="minorHAnsi"/>
          <w:sz w:val="18"/>
          <w:szCs w:val="18"/>
        </w:rPr>
        <w:t>Local,</w:t>
      </w:r>
      <w:r w:rsidRPr="007B2A81">
        <w:rPr>
          <w:rFonts w:asciiTheme="minorHAnsi" w:hAnsiTheme="minorHAnsi" w:cstheme="minorHAnsi"/>
          <w:spacing w:val="-7"/>
          <w:sz w:val="18"/>
          <w:szCs w:val="18"/>
        </w:rPr>
        <w:t xml:space="preserve"> </w:t>
      </w:r>
      <w:r w:rsidRPr="007B2A81">
        <w:rPr>
          <w:rFonts w:asciiTheme="minorHAnsi" w:hAnsiTheme="minorHAnsi" w:cstheme="minorHAnsi"/>
          <w:sz w:val="18"/>
          <w:szCs w:val="18"/>
        </w:rPr>
        <w:t>national</w:t>
      </w:r>
      <w:r w:rsidRPr="007B2A81">
        <w:rPr>
          <w:rFonts w:asciiTheme="minorHAnsi" w:hAnsiTheme="minorHAnsi" w:cstheme="minorHAnsi"/>
          <w:spacing w:val="-7"/>
          <w:sz w:val="18"/>
          <w:szCs w:val="18"/>
        </w:rPr>
        <w:t xml:space="preserve"> </w:t>
      </w:r>
      <w:r w:rsidRPr="007B2A81">
        <w:rPr>
          <w:rFonts w:asciiTheme="minorHAnsi" w:hAnsiTheme="minorHAnsi" w:cstheme="minorHAnsi"/>
          <w:sz w:val="18"/>
          <w:szCs w:val="18"/>
        </w:rPr>
        <w:t>and</w:t>
      </w:r>
      <w:r w:rsidRPr="007B2A81">
        <w:rPr>
          <w:rFonts w:asciiTheme="minorHAnsi" w:hAnsiTheme="minorHAnsi" w:cstheme="minorHAnsi"/>
          <w:spacing w:val="-8"/>
          <w:sz w:val="18"/>
          <w:szCs w:val="18"/>
        </w:rPr>
        <w:t xml:space="preserve"> </w:t>
      </w:r>
      <w:r w:rsidRPr="007B2A81">
        <w:rPr>
          <w:rFonts w:asciiTheme="minorHAnsi" w:hAnsiTheme="minorHAnsi" w:cstheme="minorHAnsi"/>
          <w:sz w:val="18"/>
          <w:szCs w:val="18"/>
        </w:rPr>
        <w:t>international</w:t>
      </w:r>
      <w:r w:rsidRPr="007B2A81">
        <w:rPr>
          <w:rFonts w:asciiTheme="minorHAnsi" w:hAnsiTheme="minorHAnsi" w:cstheme="minorHAnsi"/>
          <w:spacing w:val="-1"/>
          <w:sz w:val="18"/>
          <w:szCs w:val="18"/>
        </w:rPr>
        <w:t xml:space="preserve"> </w:t>
      </w:r>
      <w:r w:rsidRPr="007B2A81">
        <w:rPr>
          <w:rFonts w:asciiTheme="minorHAnsi" w:hAnsiTheme="minorHAnsi" w:cstheme="minorHAnsi"/>
          <w:spacing w:val="-2"/>
          <w:sz w:val="18"/>
          <w:szCs w:val="18"/>
        </w:rPr>
        <w:t>leadership</w:t>
      </w:r>
    </w:p>
    <w:p w:rsidR="00A01F68" w:rsidRPr="007B2A81" w:rsidRDefault="007A14B0" w:rsidP="009C0BB9">
      <w:pPr>
        <w:pStyle w:val="BodyText"/>
        <w:spacing w:before="175" w:line="261" w:lineRule="auto"/>
        <w:ind w:left="0"/>
        <w:jc w:val="both"/>
        <w:rPr>
          <w:rFonts w:asciiTheme="minorHAnsi" w:hAnsiTheme="minorHAnsi" w:cstheme="minorHAnsi"/>
          <w:sz w:val="18"/>
          <w:szCs w:val="18"/>
        </w:rPr>
      </w:pPr>
      <w:r w:rsidRPr="007B2A81">
        <w:rPr>
          <w:rFonts w:asciiTheme="minorHAnsi" w:hAnsiTheme="minorHAnsi" w:cstheme="minorHAnsi"/>
          <w:sz w:val="18"/>
          <w:szCs w:val="18"/>
        </w:rPr>
        <w:t>Over the past 10</w:t>
      </w:r>
      <w:r w:rsidR="00BF5D7F" w:rsidRPr="007B2A81">
        <w:rPr>
          <w:rFonts w:asciiTheme="minorHAnsi" w:hAnsiTheme="minorHAnsi" w:cstheme="minorHAnsi"/>
          <w:sz w:val="18"/>
          <w:szCs w:val="18"/>
        </w:rPr>
        <w:t xml:space="preserve"> years I have had great opportunities for leadership in research and administration. I am currently a member of several national and international organizations including IDSA, the American Association for the Study of Liver</w:t>
      </w:r>
      <w:r w:rsidR="00BF5D7F"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Disease (AASLD)</w:t>
      </w:r>
      <w:r w:rsidR="00BF5D7F" w:rsidRPr="007B2A81">
        <w:rPr>
          <w:rFonts w:asciiTheme="minorHAnsi" w:hAnsiTheme="minorHAnsi" w:cstheme="minorHAnsi"/>
          <w:sz w:val="18"/>
          <w:szCs w:val="18"/>
        </w:rPr>
        <w:t xml:space="preserve"> and</w:t>
      </w:r>
      <w:r w:rsidR="00BF5D7F" w:rsidRPr="007B2A81">
        <w:rPr>
          <w:rFonts w:asciiTheme="minorHAnsi" w:hAnsiTheme="minorHAnsi" w:cstheme="minorHAnsi"/>
          <w:spacing w:val="-4"/>
          <w:sz w:val="18"/>
          <w:szCs w:val="18"/>
        </w:rPr>
        <w:t xml:space="preserve"> </w:t>
      </w:r>
      <w:r w:rsidR="00BF5D7F" w:rsidRPr="007B2A81">
        <w:rPr>
          <w:rFonts w:asciiTheme="minorHAnsi" w:hAnsiTheme="minorHAnsi" w:cstheme="minorHAnsi"/>
          <w:sz w:val="18"/>
          <w:szCs w:val="18"/>
        </w:rPr>
        <w:t>the</w:t>
      </w:r>
      <w:r w:rsidR="00BF5D7F" w:rsidRPr="007B2A81">
        <w:rPr>
          <w:rFonts w:asciiTheme="minorHAnsi" w:hAnsiTheme="minorHAnsi" w:cstheme="minorHAnsi"/>
          <w:spacing w:val="-4"/>
          <w:sz w:val="18"/>
          <w:szCs w:val="18"/>
        </w:rPr>
        <w:t xml:space="preserve"> </w:t>
      </w:r>
      <w:r w:rsidR="00BF5D7F" w:rsidRPr="007B2A81">
        <w:rPr>
          <w:rFonts w:asciiTheme="minorHAnsi" w:hAnsiTheme="minorHAnsi" w:cstheme="minorHAnsi"/>
          <w:sz w:val="18"/>
          <w:szCs w:val="18"/>
        </w:rPr>
        <w:t>International</w:t>
      </w:r>
      <w:r w:rsidR="00BF5D7F" w:rsidRPr="007B2A81">
        <w:rPr>
          <w:rFonts w:asciiTheme="minorHAnsi" w:hAnsiTheme="minorHAnsi" w:cstheme="minorHAnsi"/>
          <w:spacing w:val="-3"/>
          <w:sz w:val="18"/>
          <w:szCs w:val="18"/>
        </w:rPr>
        <w:t xml:space="preserve"> </w:t>
      </w:r>
      <w:r w:rsidR="00BF5D7F" w:rsidRPr="007B2A81">
        <w:rPr>
          <w:rFonts w:asciiTheme="minorHAnsi" w:hAnsiTheme="minorHAnsi" w:cstheme="minorHAnsi"/>
          <w:sz w:val="18"/>
          <w:szCs w:val="18"/>
        </w:rPr>
        <w:t>AIDS</w:t>
      </w:r>
      <w:r w:rsidR="00BF5D7F" w:rsidRPr="007B2A81">
        <w:rPr>
          <w:rFonts w:asciiTheme="minorHAnsi" w:hAnsiTheme="minorHAnsi" w:cstheme="minorHAnsi"/>
          <w:spacing w:val="-1"/>
          <w:sz w:val="18"/>
          <w:szCs w:val="18"/>
        </w:rPr>
        <w:t xml:space="preserve"> </w:t>
      </w:r>
      <w:r w:rsidR="00BF5D7F" w:rsidRPr="007B2A81">
        <w:rPr>
          <w:rFonts w:asciiTheme="minorHAnsi" w:hAnsiTheme="minorHAnsi" w:cstheme="minorHAnsi"/>
          <w:sz w:val="18"/>
          <w:szCs w:val="18"/>
        </w:rPr>
        <w:t>Society.</w:t>
      </w:r>
      <w:r w:rsidR="00BF5D7F" w:rsidRPr="007B2A81">
        <w:rPr>
          <w:rFonts w:asciiTheme="minorHAnsi" w:hAnsiTheme="minorHAnsi" w:cstheme="minorHAnsi"/>
          <w:spacing w:val="-1"/>
          <w:sz w:val="18"/>
          <w:szCs w:val="18"/>
        </w:rPr>
        <w:t xml:space="preserve"> </w:t>
      </w:r>
      <w:r w:rsidR="00BF5D7F" w:rsidRPr="007B2A81">
        <w:rPr>
          <w:rFonts w:asciiTheme="minorHAnsi" w:hAnsiTheme="minorHAnsi" w:cstheme="minorHAnsi"/>
          <w:sz w:val="18"/>
          <w:szCs w:val="18"/>
        </w:rPr>
        <w:t>I am</w:t>
      </w:r>
      <w:r w:rsidR="009C0BB9" w:rsidRPr="007B2A81">
        <w:rPr>
          <w:rFonts w:asciiTheme="minorHAnsi" w:hAnsiTheme="minorHAnsi" w:cstheme="minorHAnsi"/>
          <w:sz w:val="18"/>
          <w:szCs w:val="18"/>
        </w:rPr>
        <w:t xml:space="preserve"> </w:t>
      </w:r>
      <w:r w:rsidR="00BF5D7F" w:rsidRPr="007B2A81">
        <w:rPr>
          <w:rFonts w:asciiTheme="minorHAnsi" w:hAnsiTheme="minorHAnsi" w:cstheme="minorHAnsi"/>
          <w:sz w:val="18"/>
          <w:szCs w:val="18"/>
        </w:rPr>
        <w:t>entering</w:t>
      </w:r>
      <w:r w:rsidR="00BF5D7F" w:rsidRPr="007B2A81">
        <w:rPr>
          <w:rFonts w:asciiTheme="minorHAnsi" w:hAnsiTheme="minorHAnsi" w:cstheme="minorHAnsi"/>
          <w:spacing w:val="-4"/>
          <w:sz w:val="18"/>
          <w:szCs w:val="18"/>
        </w:rPr>
        <w:t xml:space="preserve"> </w:t>
      </w:r>
      <w:r w:rsidR="00BF5D7F" w:rsidRPr="007B2A81">
        <w:rPr>
          <w:rFonts w:asciiTheme="minorHAnsi" w:hAnsiTheme="minorHAnsi" w:cstheme="minorHAnsi"/>
          <w:sz w:val="18"/>
          <w:szCs w:val="18"/>
        </w:rPr>
        <w:t>my</w:t>
      </w:r>
      <w:r w:rsidR="00BF5D7F"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second</w:t>
      </w:r>
      <w:r w:rsidR="00BF5D7F" w:rsidRPr="007B2A81">
        <w:rPr>
          <w:rFonts w:asciiTheme="minorHAnsi" w:hAnsiTheme="minorHAnsi" w:cstheme="minorHAnsi"/>
          <w:spacing w:val="-4"/>
          <w:sz w:val="18"/>
          <w:szCs w:val="18"/>
        </w:rPr>
        <w:t xml:space="preserve"> </w:t>
      </w:r>
      <w:r w:rsidR="00BF5D7F" w:rsidRPr="007B2A81">
        <w:rPr>
          <w:rFonts w:asciiTheme="minorHAnsi" w:hAnsiTheme="minorHAnsi" w:cstheme="minorHAnsi"/>
          <w:sz w:val="18"/>
          <w:szCs w:val="18"/>
        </w:rPr>
        <w:t>year</w:t>
      </w:r>
      <w:r w:rsidR="00BF5D7F" w:rsidRPr="007B2A81">
        <w:rPr>
          <w:rFonts w:asciiTheme="minorHAnsi" w:hAnsiTheme="minorHAnsi" w:cstheme="minorHAnsi"/>
          <w:spacing w:val="-4"/>
          <w:sz w:val="18"/>
          <w:szCs w:val="18"/>
        </w:rPr>
        <w:t xml:space="preserve"> </w:t>
      </w:r>
      <w:r w:rsidR="00BF5D7F" w:rsidRPr="007B2A81">
        <w:rPr>
          <w:rFonts w:asciiTheme="minorHAnsi" w:hAnsiTheme="minorHAnsi" w:cstheme="minorHAnsi"/>
          <w:sz w:val="18"/>
          <w:szCs w:val="18"/>
        </w:rPr>
        <w:t>serving</w:t>
      </w:r>
      <w:r w:rsidR="00BF5D7F" w:rsidRPr="007B2A81">
        <w:rPr>
          <w:rFonts w:asciiTheme="minorHAnsi" w:hAnsiTheme="minorHAnsi" w:cstheme="minorHAnsi"/>
          <w:spacing w:val="-4"/>
          <w:sz w:val="18"/>
          <w:szCs w:val="18"/>
        </w:rPr>
        <w:t xml:space="preserve"> </w:t>
      </w:r>
      <w:r w:rsidR="00BF5D7F" w:rsidRPr="007B2A81">
        <w:rPr>
          <w:rFonts w:asciiTheme="minorHAnsi" w:hAnsiTheme="minorHAnsi" w:cstheme="minorHAnsi"/>
          <w:sz w:val="18"/>
          <w:szCs w:val="18"/>
        </w:rPr>
        <w:t>on</w:t>
      </w:r>
      <w:r w:rsidR="00BF5D7F" w:rsidRPr="007B2A81">
        <w:rPr>
          <w:rFonts w:asciiTheme="minorHAnsi" w:hAnsiTheme="minorHAnsi" w:cstheme="minorHAnsi"/>
          <w:spacing w:val="-4"/>
          <w:sz w:val="18"/>
          <w:szCs w:val="18"/>
        </w:rPr>
        <w:t xml:space="preserve"> </w:t>
      </w:r>
      <w:r w:rsidR="00BF5D7F" w:rsidRPr="007B2A81">
        <w:rPr>
          <w:rFonts w:asciiTheme="minorHAnsi" w:hAnsiTheme="minorHAnsi" w:cstheme="minorHAnsi"/>
          <w:sz w:val="18"/>
          <w:szCs w:val="18"/>
        </w:rPr>
        <w:t>the</w:t>
      </w:r>
      <w:r w:rsidR="00BF5D7F" w:rsidRPr="007B2A81">
        <w:rPr>
          <w:rFonts w:asciiTheme="minorHAnsi" w:hAnsiTheme="minorHAnsi" w:cstheme="minorHAnsi"/>
          <w:spacing w:val="-4"/>
          <w:sz w:val="18"/>
          <w:szCs w:val="18"/>
        </w:rPr>
        <w:t xml:space="preserve"> </w:t>
      </w:r>
      <w:r w:rsidR="00BF5D7F" w:rsidRPr="007B2A81">
        <w:rPr>
          <w:rFonts w:asciiTheme="minorHAnsi" w:hAnsiTheme="minorHAnsi" w:cstheme="minorHAnsi"/>
          <w:sz w:val="18"/>
          <w:szCs w:val="18"/>
        </w:rPr>
        <w:t>IDSA</w:t>
      </w:r>
      <w:r w:rsidR="00BF5D7F" w:rsidRPr="007B2A81">
        <w:rPr>
          <w:rFonts w:asciiTheme="minorHAnsi" w:hAnsiTheme="minorHAnsi" w:cstheme="minorHAnsi"/>
          <w:spacing w:val="-1"/>
          <w:sz w:val="18"/>
          <w:szCs w:val="18"/>
        </w:rPr>
        <w:t xml:space="preserve"> </w:t>
      </w:r>
      <w:r w:rsidR="00BF5D7F" w:rsidRPr="007B2A81">
        <w:rPr>
          <w:rFonts w:asciiTheme="minorHAnsi" w:hAnsiTheme="minorHAnsi" w:cstheme="minorHAnsi"/>
          <w:sz w:val="18"/>
          <w:szCs w:val="18"/>
        </w:rPr>
        <w:t>program</w:t>
      </w:r>
      <w:r w:rsidR="00BF5D7F" w:rsidRPr="007B2A81">
        <w:rPr>
          <w:rFonts w:asciiTheme="minorHAnsi" w:hAnsiTheme="minorHAnsi" w:cstheme="minorHAnsi"/>
          <w:spacing w:val="-4"/>
          <w:sz w:val="18"/>
          <w:szCs w:val="18"/>
        </w:rPr>
        <w:t xml:space="preserve"> </w:t>
      </w:r>
      <w:r w:rsidR="00BF5D7F" w:rsidRPr="007B2A81">
        <w:rPr>
          <w:rFonts w:asciiTheme="minorHAnsi" w:hAnsiTheme="minorHAnsi" w:cstheme="minorHAnsi"/>
          <w:sz w:val="18"/>
          <w:szCs w:val="18"/>
        </w:rPr>
        <w:t>committee and I</w:t>
      </w:r>
      <w:r w:rsidR="00BF5D7F" w:rsidRPr="007B2A81">
        <w:rPr>
          <w:rFonts w:asciiTheme="minorHAnsi" w:hAnsiTheme="minorHAnsi" w:cstheme="minorHAnsi"/>
          <w:spacing w:val="-4"/>
          <w:sz w:val="18"/>
          <w:szCs w:val="18"/>
        </w:rPr>
        <w:t xml:space="preserve"> </w:t>
      </w:r>
      <w:r w:rsidR="00BF5D7F" w:rsidRPr="007B2A81">
        <w:rPr>
          <w:rFonts w:asciiTheme="minorHAnsi" w:hAnsiTheme="minorHAnsi" w:cstheme="minorHAnsi"/>
          <w:sz w:val="18"/>
          <w:szCs w:val="18"/>
        </w:rPr>
        <w:t>serve on</w:t>
      </w:r>
      <w:r w:rsidR="00BF5D7F" w:rsidRPr="007B2A81">
        <w:rPr>
          <w:rFonts w:asciiTheme="minorHAnsi" w:hAnsiTheme="minorHAnsi" w:cstheme="minorHAnsi"/>
          <w:spacing w:val="-4"/>
          <w:sz w:val="18"/>
          <w:szCs w:val="18"/>
        </w:rPr>
        <w:t xml:space="preserve"> </w:t>
      </w:r>
      <w:r w:rsidR="00BF5D7F" w:rsidRPr="007B2A81">
        <w:rPr>
          <w:rFonts w:asciiTheme="minorHAnsi" w:hAnsiTheme="minorHAnsi" w:cstheme="minorHAnsi"/>
          <w:sz w:val="18"/>
          <w:szCs w:val="18"/>
        </w:rPr>
        <w:t>the</w:t>
      </w:r>
      <w:r w:rsidR="00BF5D7F" w:rsidRPr="007B2A81">
        <w:rPr>
          <w:rFonts w:asciiTheme="minorHAnsi" w:hAnsiTheme="minorHAnsi" w:cstheme="minorHAnsi"/>
          <w:spacing w:val="-4"/>
          <w:sz w:val="18"/>
          <w:szCs w:val="18"/>
        </w:rPr>
        <w:t xml:space="preserve"> </w:t>
      </w:r>
      <w:r w:rsidR="00BF5D7F" w:rsidRPr="007B2A81">
        <w:rPr>
          <w:rFonts w:asciiTheme="minorHAnsi" w:hAnsiTheme="minorHAnsi" w:cstheme="minorHAnsi"/>
          <w:sz w:val="18"/>
          <w:szCs w:val="18"/>
        </w:rPr>
        <w:t>abstract</w:t>
      </w:r>
      <w:r w:rsidR="00BF5D7F" w:rsidRPr="007B2A81">
        <w:rPr>
          <w:rFonts w:asciiTheme="minorHAnsi" w:hAnsiTheme="minorHAnsi" w:cstheme="minorHAnsi"/>
          <w:spacing w:val="-3"/>
          <w:sz w:val="18"/>
          <w:szCs w:val="18"/>
        </w:rPr>
        <w:t xml:space="preserve"> </w:t>
      </w:r>
      <w:r w:rsidR="00BF5D7F" w:rsidRPr="007B2A81">
        <w:rPr>
          <w:rFonts w:asciiTheme="minorHAnsi" w:hAnsiTheme="minorHAnsi" w:cstheme="minorHAnsi"/>
          <w:sz w:val="18"/>
          <w:szCs w:val="18"/>
        </w:rPr>
        <w:t>review</w:t>
      </w:r>
      <w:r w:rsidR="00BF5D7F" w:rsidRPr="007B2A81">
        <w:rPr>
          <w:rFonts w:asciiTheme="minorHAnsi" w:hAnsiTheme="minorHAnsi" w:cstheme="minorHAnsi"/>
          <w:spacing w:val="-2"/>
          <w:sz w:val="18"/>
          <w:szCs w:val="18"/>
        </w:rPr>
        <w:t xml:space="preserve"> </w:t>
      </w:r>
      <w:r w:rsidR="00BF5D7F" w:rsidRPr="007B2A81">
        <w:rPr>
          <w:rFonts w:asciiTheme="minorHAnsi" w:hAnsiTheme="minorHAnsi" w:cstheme="minorHAnsi"/>
          <w:sz w:val="18"/>
          <w:szCs w:val="18"/>
        </w:rPr>
        <w:t>committee</w:t>
      </w:r>
      <w:r w:rsidR="00BF5D7F" w:rsidRPr="007B2A81">
        <w:rPr>
          <w:rFonts w:asciiTheme="minorHAnsi" w:hAnsiTheme="minorHAnsi" w:cstheme="minorHAnsi"/>
          <w:spacing w:val="-4"/>
          <w:sz w:val="18"/>
          <w:szCs w:val="18"/>
        </w:rPr>
        <w:t xml:space="preserve"> </w:t>
      </w:r>
      <w:r w:rsidR="00BF5D7F" w:rsidRPr="007B2A81">
        <w:rPr>
          <w:rFonts w:asciiTheme="minorHAnsi" w:hAnsiTheme="minorHAnsi" w:cstheme="minorHAnsi"/>
          <w:sz w:val="18"/>
          <w:szCs w:val="18"/>
        </w:rPr>
        <w:t xml:space="preserve">for the Conference on Retroviruses and Opportunistic Infections (CROI). I have been invited to speak at </w:t>
      </w:r>
      <w:r w:rsidRPr="007B2A81">
        <w:rPr>
          <w:rFonts w:asciiTheme="minorHAnsi" w:hAnsiTheme="minorHAnsi" w:cstheme="minorHAnsi"/>
          <w:b/>
          <w:sz w:val="18"/>
          <w:szCs w:val="18"/>
        </w:rPr>
        <w:t>&gt;10</w:t>
      </w:r>
      <w:r w:rsidR="00BF5D7F" w:rsidRPr="007B2A81">
        <w:rPr>
          <w:rFonts w:asciiTheme="minorHAnsi" w:hAnsiTheme="minorHAnsi" w:cstheme="minorHAnsi"/>
          <w:b/>
          <w:sz w:val="18"/>
          <w:szCs w:val="18"/>
        </w:rPr>
        <w:t xml:space="preserve">0 </w:t>
      </w:r>
      <w:r w:rsidR="00BF5D7F" w:rsidRPr="007B2A81">
        <w:rPr>
          <w:rFonts w:asciiTheme="minorHAnsi" w:hAnsiTheme="minorHAnsi" w:cstheme="minorHAnsi"/>
          <w:sz w:val="18"/>
          <w:szCs w:val="18"/>
        </w:rPr>
        <w:t>regional, national or international conferences.</w:t>
      </w:r>
    </w:p>
    <w:p w:rsidR="00A01F68" w:rsidRPr="007B2A81" w:rsidRDefault="00BF5D7F" w:rsidP="009C0BB9">
      <w:pPr>
        <w:pStyle w:val="BodyText"/>
        <w:spacing w:before="160" w:line="259" w:lineRule="auto"/>
        <w:ind w:left="0"/>
        <w:jc w:val="both"/>
        <w:rPr>
          <w:rFonts w:asciiTheme="minorHAnsi" w:hAnsiTheme="minorHAnsi" w:cstheme="minorHAnsi"/>
          <w:sz w:val="18"/>
          <w:szCs w:val="18"/>
        </w:rPr>
      </w:pPr>
      <w:r w:rsidRPr="007B2A81">
        <w:rPr>
          <w:rFonts w:asciiTheme="minorHAnsi" w:hAnsiTheme="minorHAnsi" w:cstheme="minorHAnsi"/>
          <w:sz w:val="18"/>
          <w:szCs w:val="18"/>
        </w:rPr>
        <w:t>One of the most rewarding opportunities I have had is serving, initially as a member and then as Co-chair, on the inaugural AASLD/IDSA Hepatitis C Practice Guideline Panel. The first collaboration between the AASLD and the IDSA was</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initiated</w:t>
      </w:r>
      <w:r w:rsidRPr="007B2A81">
        <w:rPr>
          <w:rFonts w:asciiTheme="minorHAnsi" w:hAnsiTheme="minorHAnsi" w:cstheme="minorHAnsi"/>
          <w:spacing w:val="-5"/>
          <w:sz w:val="18"/>
          <w:szCs w:val="18"/>
        </w:rPr>
        <w:t xml:space="preserve"> </w:t>
      </w:r>
      <w:r w:rsidR="007A14B0" w:rsidRPr="007B2A81">
        <w:rPr>
          <w:rFonts w:asciiTheme="minorHAnsi" w:hAnsiTheme="minorHAnsi" w:cstheme="minorHAnsi"/>
          <w:sz w:val="18"/>
          <w:szCs w:val="18"/>
        </w:rPr>
        <w:t>in 20XX</w:t>
      </w:r>
      <w:r w:rsidRPr="007B2A81">
        <w:rPr>
          <w:rFonts w:asciiTheme="minorHAnsi" w:hAnsiTheme="minorHAnsi" w:cstheme="minorHAnsi"/>
          <w:sz w:val="18"/>
          <w:szCs w:val="18"/>
        </w:rPr>
        <w:t xml:space="preserve"> and today the</w:t>
      </w:r>
      <w:r w:rsidRPr="007B2A81">
        <w:rPr>
          <w:rFonts w:asciiTheme="minorHAnsi" w:hAnsiTheme="minorHAnsi" w:cstheme="minorHAnsi"/>
          <w:spacing w:val="-5"/>
          <w:sz w:val="18"/>
          <w:szCs w:val="18"/>
        </w:rPr>
        <w:t xml:space="preserve"> </w:t>
      </w:r>
      <w:r w:rsidRPr="007B2A81">
        <w:rPr>
          <w:rFonts w:asciiTheme="minorHAnsi" w:hAnsiTheme="minorHAnsi" w:cstheme="minorHAnsi"/>
          <w:sz w:val="18"/>
          <w:szCs w:val="18"/>
        </w:rPr>
        <w:t>guidelines</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continue</w:t>
      </w:r>
      <w:r w:rsidRPr="007B2A81">
        <w:rPr>
          <w:rFonts w:asciiTheme="minorHAnsi" w:hAnsiTheme="minorHAnsi" w:cstheme="minorHAnsi"/>
          <w:spacing w:val="-5"/>
          <w:sz w:val="18"/>
          <w:szCs w:val="18"/>
        </w:rPr>
        <w:t xml:space="preserve"> </w:t>
      </w:r>
      <w:r w:rsidRPr="007B2A81">
        <w:rPr>
          <w:rFonts w:asciiTheme="minorHAnsi" w:hAnsiTheme="minorHAnsi" w:cstheme="minorHAnsi"/>
          <w:sz w:val="18"/>
          <w:szCs w:val="18"/>
        </w:rPr>
        <w:t>to serve</w:t>
      </w:r>
      <w:r w:rsidRPr="007B2A81">
        <w:rPr>
          <w:rFonts w:asciiTheme="minorHAnsi" w:hAnsiTheme="minorHAnsi" w:cstheme="minorHAnsi"/>
          <w:spacing w:val="-5"/>
          <w:sz w:val="18"/>
          <w:szCs w:val="18"/>
        </w:rPr>
        <w:t xml:space="preserve"> </w:t>
      </w:r>
      <w:r w:rsidRPr="007B2A81">
        <w:rPr>
          <w:rFonts w:asciiTheme="minorHAnsi" w:hAnsiTheme="minorHAnsi" w:cstheme="minorHAnsi"/>
          <w:sz w:val="18"/>
          <w:szCs w:val="18"/>
        </w:rPr>
        <w:t>as a</w:t>
      </w:r>
      <w:r w:rsidRPr="007B2A81">
        <w:rPr>
          <w:rFonts w:asciiTheme="minorHAnsi" w:hAnsiTheme="minorHAnsi" w:cstheme="minorHAnsi"/>
          <w:spacing w:val="-5"/>
          <w:sz w:val="18"/>
          <w:szCs w:val="18"/>
        </w:rPr>
        <w:t xml:space="preserve"> </w:t>
      </w:r>
      <w:r w:rsidRPr="007B2A81">
        <w:rPr>
          <w:rFonts w:asciiTheme="minorHAnsi" w:hAnsiTheme="minorHAnsi" w:cstheme="minorHAnsi"/>
          <w:sz w:val="18"/>
          <w:szCs w:val="18"/>
        </w:rPr>
        <w:t>critical resource</w:t>
      </w:r>
      <w:r w:rsidRPr="007B2A81">
        <w:rPr>
          <w:rFonts w:asciiTheme="minorHAnsi" w:hAnsiTheme="minorHAnsi" w:cstheme="minorHAnsi"/>
          <w:spacing w:val="-5"/>
          <w:sz w:val="18"/>
          <w:szCs w:val="18"/>
        </w:rPr>
        <w:t xml:space="preserve"> </w:t>
      </w:r>
      <w:r w:rsidRPr="007B2A81">
        <w:rPr>
          <w:rFonts w:asciiTheme="minorHAnsi" w:hAnsiTheme="minorHAnsi" w:cstheme="minorHAnsi"/>
          <w:sz w:val="18"/>
          <w:szCs w:val="18"/>
        </w:rPr>
        <w:t>to</w:t>
      </w:r>
      <w:r w:rsidRPr="007B2A81">
        <w:rPr>
          <w:rFonts w:asciiTheme="minorHAnsi" w:hAnsiTheme="minorHAnsi" w:cstheme="minorHAnsi"/>
          <w:spacing w:val="-5"/>
          <w:sz w:val="18"/>
          <w:szCs w:val="18"/>
        </w:rPr>
        <w:t xml:space="preserve"> </w:t>
      </w:r>
      <w:r w:rsidRPr="007B2A81">
        <w:rPr>
          <w:rFonts w:asciiTheme="minorHAnsi" w:hAnsiTheme="minorHAnsi" w:cstheme="minorHAnsi"/>
          <w:sz w:val="18"/>
          <w:szCs w:val="18"/>
        </w:rPr>
        <w:t>clinicians</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and</w:t>
      </w:r>
      <w:r w:rsidRPr="007B2A81">
        <w:rPr>
          <w:rFonts w:asciiTheme="minorHAnsi" w:hAnsiTheme="minorHAnsi" w:cstheme="minorHAnsi"/>
          <w:spacing w:val="-5"/>
          <w:sz w:val="18"/>
          <w:szCs w:val="18"/>
        </w:rPr>
        <w:t xml:space="preserve"> </w:t>
      </w:r>
      <w:r w:rsidRPr="007B2A81">
        <w:rPr>
          <w:rFonts w:asciiTheme="minorHAnsi" w:hAnsiTheme="minorHAnsi" w:cstheme="minorHAnsi"/>
          <w:sz w:val="18"/>
          <w:szCs w:val="18"/>
        </w:rPr>
        <w:t>helped</w:t>
      </w:r>
      <w:r w:rsidRPr="007B2A81">
        <w:rPr>
          <w:rFonts w:asciiTheme="minorHAnsi" w:hAnsiTheme="minorHAnsi" w:cstheme="minorHAnsi"/>
          <w:spacing w:val="-5"/>
          <w:sz w:val="18"/>
          <w:szCs w:val="18"/>
        </w:rPr>
        <w:t xml:space="preserve"> </w:t>
      </w:r>
      <w:r w:rsidRPr="007B2A81">
        <w:rPr>
          <w:rFonts w:asciiTheme="minorHAnsi" w:hAnsiTheme="minorHAnsi" w:cstheme="minorHAnsi"/>
          <w:sz w:val="18"/>
          <w:szCs w:val="18"/>
        </w:rPr>
        <w:t>advocate</w:t>
      </w:r>
      <w:r w:rsidRPr="007B2A81">
        <w:rPr>
          <w:rFonts w:asciiTheme="minorHAnsi" w:hAnsiTheme="minorHAnsi" w:cstheme="minorHAnsi"/>
          <w:spacing w:val="-5"/>
          <w:sz w:val="18"/>
          <w:szCs w:val="18"/>
        </w:rPr>
        <w:t xml:space="preserve"> </w:t>
      </w:r>
      <w:r w:rsidRPr="007B2A81">
        <w:rPr>
          <w:rFonts w:asciiTheme="minorHAnsi" w:hAnsiTheme="minorHAnsi" w:cstheme="minorHAnsi"/>
          <w:sz w:val="18"/>
          <w:szCs w:val="18"/>
        </w:rPr>
        <w:t>for access to</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newly approved direct acting</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antivirals for</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the treatment</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of</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HCV infection. Since</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this experience,</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I now serve</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 xml:space="preserve">on three additional national guideline committees and one international consensus committee. I have just </w:t>
      </w:r>
      <w:r w:rsidR="007A14B0" w:rsidRPr="007B2A81">
        <w:rPr>
          <w:rFonts w:asciiTheme="minorHAnsi" w:hAnsiTheme="minorHAnsi" w:cstheme="minorHAnsi"/>
          <w:sz w:val="18"/>
          <w:szCs w:val="18"/>
        </w:rPr>
        <w:t xml:space="preserve">agreed to serve a second </w:t>
      </w:r>
      <w:r w:rsidRPr="007B2A81">
        <w:rPr>
          <w:rFonts w:asciiTheme="minorHAnsi" w:hAnsiTheme="minorHAnsi" w:cstheme="minorHAnsi"/>
          <w:sz w:val="18"/>
          <w:szCs w:val="18"/>
        </w:rPr>
        <w:t>term on t</w:t>
      </w:r>
      <w:r w:rsidR="007A14B0" w:rsidRPr="007B2A81">
        <w:rPr>
          <w:rFonts w:asciiTheme="minorHAnsi" w:hAnsiTheme="minorHAnsi" w:cstheme="minorHAnsi"/>
          <w:sz w:val="18"/>
          <w:szCs w:val="18"/>
        </w:rPr>
        <w:t xml:space="preserve">he </w:t>
      </w:r>
      <w:r w:rsidRPr="007B2A81">
        <w:rPr>
          <w:rFonts w:asciiTheme="minorHAnsi" w:hAnsiTheme="minorHAnsi" w:cstheme="minorHAnsi"/>
          <w:sz w:val="18"/>
          <w:szCs w:val="18"/>
        </w:rPr>
        <w:t>Guidelines for Adults and Adolescents, and I continue to serve</w:t>
      </w:r>
      <w:r w:rsidRPr="007B2A81">
        <w:rPr>
          <w:rFonts w:asciiTheme="minorHAnsi" w:hAnsiTheme="minorHAnsi" w:cstheme="minorHAnsi"/>
          <w:spacing w:val="40"/>
          <w:sz w:val="18"/>
          <w:szCs w:val="18"/>
        </w:rPr>
        <w:t xml:space="preserve"> </w:t>
      </w:r>
      <w:r w:rsidRPr="007B2A81">
        <w:rPr>
          <w:rFonts w:asciiTheme="minorHAnsi" w:hAnsiTheme="minorHAnsi" w:cstheme="minorHAnsi"/>
          <w:sz w:val="18"/>
          <w:szCs w:val="18"/>
        </w:rPr>
        <w:t>on the C</w:t>
      </w:r>
      <w:r w:rsidR="007A14B0" w:rsidRPr="007B2A81">
        <w:rPr>
          <w:rFonts w:asciiTheme="minorHAnsi" w:hAnsiTheme="minorHAnsi" w:cstheme="minorHAnsi"/>
          <w:sz w:val="18"/>
          <w:szCs w:val="18"/>
        </w:rPr>
        <w:t xml:space="preserve">DC/NIH/IDSA-HIVMA </w:t>
      </w:r>
      <w:r w:rsidRPr="007B2A81">
        <w:rPr>
          <w:rFonts w:asciiTheme="minorHAnsi" w:hAnsiTheme="minorHAnsi" w:cstheme="minorHAnsi"/>
          <w:sz w:val="18"/>
          <w:szCs w:val="18"/>
        </w:rPr>
        <w:t>Infections Guideline Committee. I now serve as the Viral Hepatitis lead for</w:t>
      </w:r>
      <w:r w:rsidRPr="007B2A81">
        <w:rPr>
          <w:rFonts w:asciiTheme="minorHAnsi" w:hAnsiTheme="minorHAnsi" w:cstheme="minorHAnsi"/>
          <w:spacing w:val="40"/>
          <w:sz w:val="18"/>
          <w:szCs w:val="18"/>
        </w:rPr>
        <w:t xml:space="preserve"> </w:t>
      </w:r>
      <w:r w:rsidRPr="007B2A81">
        <w:rPr>
          <w:rFonts w:asciiTheme="minorHAnsi" w:hAnsiTheme="minorHAnsi" w:cstheme="minorHAnsi"/>
          <w:sz w:val="18"/>
          <w:szCs w:val="18"/>
        </w:rPr>
        <w:t>the DHHS Panel. Most recently, as the pace of discovery in response to the COVID pandemic has accelerated, the NIH created the inaugural COVID-19 Treatment Guideline Committee, and due to my prior experience and performance on other guidelines and my early experience</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in</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the</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care of</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people with</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COVID-19, I</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was asked</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to</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serve</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on</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 xml:space="preserve">this </w:t>
      </w:r>
      <w:r w:rsidR="007A14B0" w:rsidRPr="007B2A81">
        <w:rPr>
          <w:rFonts w:asciiTheme="minorHAnsi" w:hAnsiTheme="minorHAnsi" w:cstheme="minorHAnsi"/>
          <w:sz w:val="18"/>
          <w:szCs w:val="18"/>
        </w:rPr>
        <w:t>committee. In 20XX</w:t>
      </w:r>
      <w:r w:rsidRPr="007B2A81">
        <w:rPr>
          <w:rFonts w:asciiTheme="minorHAnsi" w:hAnsiTheme="minorHAnsi" w:cstheme="minorHAnsi"/>
          <w:sz w:val="18"/>
          <w:szCs w:val="18"/>
        </w:rPr>
        <w:t>,</w:t>
      </w:r>
      <w:r w:rsidRPr="007B2A81">
        <w:rPr>
          <w:rFonts w:asciiTheme="minorHAnsi" w:hAnsiTheme="minorHAnsi" w:cstheme="minorHAnsi"/>
          <w:spacing w:val="-2"/>
          <w:sz w:val="18"/>
          <w:szCs w:val="18"/>
        </w:rPr>
        <w:t xml:space="preserve"> </w:t>
      </w:r>
      <w:r w:rsidRPr="007B2A81">
        <w:rPr>
          <w:rFonts w:asciiTheme="minorHAnsi" w:hAnsiTheme="minorHAnsi" w:cstheme="minorHAnsi"/>
          <w:sz w:val="18"/>
          <w:szCs w:val="18"/>
        </w:rPr>
        <w:t>I</w:t>
      </w:r>
      <w:r w:rsidRPr="007B2A81">
        <w:rPr>
          <w:rFonts w:asciiTheme="minorHAnsi" w:hAnsiTheme="minorHAnsi" w:cstheme="minorHAnsi"/>
          <w:spacing w:val="-2"/>
          <w:sz w:val="18"/>
          <w:szCs w:val="18"/>
        </w:rPr>
        <w:t xml:space="preserve"> </w:t>
      </w:r>
      <w:r w:rsidRPr="007B2A81">
        <w:rPr>
          <w:rFonts w:asciiTheme="minorHAnsi" w:hAnsiTheme="minorHAnsi" w:cstheme="minorHAnsi"/>
          <w:sz w:val="18"/>
          <w:szCs w:val="18"/>
        </w:rPr>
        <w:t>was</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one of</w:t>
      </w:r>
      <w:r w:rsidRPr="007B2A81">
        <w:rPr>
          <w:rFonts w:asciiTheme="minorHAnsi" w:hAnsiTheme="minorHAnsi" w:cstheme="minorHAnsi"/>
          <w:spacing w:val="-2"/>
          <w:sz w:val="18"/>
          <w:szCs w:val="18"/>
        </w:rPr>
        <w:t xml:space="preserve"> </w:t>
      </w:r>
      <w:r w:rsidRPr="007B2A81">
        <w:rPr>
          <w:rFonts w:asciiTheme="minorHAnsi" w:hAnsiTheme="minorHAnsi" w:cstheme="minorHAnsi"/>
          <w:sz w:val="18"/>
          <w:szCs w:val="18"/>
        </w:rPr>
        <w:t>only two</w:t>
      </w:r>
      <w:r w:rsidRPr="007B2A81">
        <w:rPr>
          <w:rFonts w:asciiTheme="minorHAnsi" w:hAnsiTheme="minorHAnsi" w:cstheme="minorHAnsi"/>
          <w:spacing w:val="-2"/>
          <w:sz w:val="18"/>
          <w:szCs w:val="18"/>
        </w:rPr>
        <w:t xml:space="preserve"> </w:t>
      </w:r>
      <w:r w:rsidRPr="007B2A81">
        <w:rPr>
          <w:rFonts w:asciiTheme="minorHAnsi" w:hAnsiTheme="minorHAnsi" w:cstheme="minorHAnsi"/>
          <w:sz w:val="18"/>
          <w:szCs w:val="18"/>
        </w:rPr>
        <w:t>Americans</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asked</w:t>
      </w:r>
      <w:r w:rsidRPr="007B2A81">
        <w:rPr>
          <w:rFonts w:asciiTheme="minorHAnsi" w:hAnsiTheme="minorHAnsi" w:cstheme="minorHAnsi"/>
          <w:spacing w:val="-2"/>
          <w:sz w:val="18"/>
          <w:szCs w:val="18"/>
        </w:rPr>
        <w:t xml:space="preserve"> </w:t>
      </w:r>
      <w:r w:rsidRPr="007B2A81">
        <w:rPr>
          <w:rFonts w:asciiTheme="minorHAnsi" w:hAnsiTheme="minorHAnsi" w:cstheme="minorHAnsi"/>
          <w:sz w:val="18"/>
          <w:szCs w:val="18"/>
        </w:rPr>
        <w:t>to</w:t>
      </w:r>
      <w:r w:rsidRPr="007B2A81">
        <w:rPr>
          <w:rFonts w:asciiTheme="minorHAnsi" w:hAnsiTheme="minorHAnsi" w:cstheme="minorHAnsi"/>
          <w:spacing w:val="-2"/>
          <w:sz w:val="18"/>
          <w:szCs w:val="18"/>
        </w:rPr>
        <w:t xml:space="preserve"> </w:t>
      </w:r>
      <w:r w:rsidRPr="007B2A81">
        <w:rPr>
          <w:rFonts w:asciiTheme="minorHAnsi" w:hAnsiTheme="minorHAnsi" w:cstheme="minorHAnsi"/>
          <w:sz w:val="18"/>
          <w:szCs w:val="18"/>
        </w:rPr>
        <w:t>serve</w:t>
      </w:r>
      <w:r w:rsidRPr="007B2A81">
        <w:rPr>
          <w:rFonts w:asciiTheme="minorHAnsi" w:hAnsiTheme="minorHAnsi" w:cstheme="minorHAnsi"/>
          <w:spacing w:val="-2"/>
          <w:sz w:val="18"/>
          <w:szCs w:val="18"/>
        </w:rPr>
        <w:t xml:space="preserve"> </w:t>
      </w:r>
      <w:r w:rsidR="007A14B0" w:rsidRPr="007B2A81">
        <w:rPr>
          <w:rFonts w:asciiTheme="minorHAnsi" w:hAnsiTheme="minorHAnsi" w:cstheme="minorHAnsi"/>
          <w:sz w:val="18"/>
          <w:szCs w:val="18"/>
        </w:rPr>
        <w:t xml:space="preserve">on the </w:t>
      </w:r>
      <w:r w:rsidRPr="007B2A81">
        <w:rPr>
          <w:rFonts w:asciiTheme="minorHAnsi" w:hAnsiTheme="minorHAnsi" w:cstheme="minorHAnsi"/>
          <w:sz w:val="18"/>
          <w:szCs w:val="18"/>
        </w:rPr>
        <w:t>Treatment</w:t>
      </w:r>
      <w:r w:rsidRPr="007B2A81">
        <w:rPr>
          <w:rFonts w:asciiTheme="minorHAnsi" w:hAnsiTheme="minorHAnsi" w:cstheme="minorHAnsi"/>
          <w:spacing w:val="-2"/>
          <w:sz w:val="18"/>
          <w:szCs w:val="18"/>
        </w:rPr>
        <w:t xml:space="preserve"> </w:t>
      </w:r>
      <w:r w:rsidRPr="007B2A81">
        <w:rPr>
          <w:rFonts w:asciiTheme="minorHAnsi" w:hAnsiTheme="minorHAnsi" w:cstheme="minorHAnsi"/>
          <w:sz w:val="18"/>
          <w:szCs w:val="18"/>
        </w:rPr>
        <w:t>Network,</w:t>
      </w:r>
      <w:r w:rsidRPr="007B2A81">
        <w:rPr>
          <w:rFonts w:asciiTheme="minorHAnsi" w:hAnsiTheme="minorHAnsi" w:cstheme="minorHAnsi"/>
          <w:spacing w:val="-1"/>
          <w:sz w:val="18"/>
          <w:szCs w:val="18"/>
        </w:rPr>
        <w:t xml:space="preserve"> </w:t>
      </w:r>
      <w:r w:rsidR="007A14B0" w:rsidRPr="007B2A81">
        <w:rPr>
          <w:rFonts w:asciiTheme="minorHAnsi" w:hAnsiTheme="minorHAnsi" w:cstheme="minorHAnsi"/>
          <w:sz w:val="18"/>
          <w:szCs w:val="18"/>
        </w:rPr>
        <w:t xml:space="preserve">Acute </w:t>
      </w:r>
      <w:r w:rsidRPr="007B2A81">
        <w:rPr>
          <w:rFonts w:asciiTheme="minorHAnsi" w:hAnsiTheme="minorHAnsi" w:cstheme="minorHAnsi"/>
          <w:sz w:val="18"/>
          <w:szCs w:val="18"/>
        </w:rPr>
        <w:t>Consensus Committee. These</w:t>
      </w:r>
      <w:r w:rsidRPr="007B2A81">
        <w:rPr>
          <w:rFonts w:asciiTheme="minorHAnsi" w:hAnsiTheme="minorHAnsi" w:cstheme="minorHAnsi"/>
          <w:spacing w:val="-5"/>
          <w:sz w:val="18"/>
          <w:szCs w:val="18"/>
        </w:rPr>
        <w:t xml:space="preserve"> </w:t>
      </w:r>
      <w:r w:rsidRPr="007B2A81">
        <w:rPr>
          <w:rFonts w:asciiTheme="minorHAnsi" w:hAnsiTheme="minorHAnsi" w:cstheme="minorHAnsi"/>
          <w:sz w:val="18"/>
          <w:szCs w:val="18"/>
        </w:rPr>
        <w:t>experiences</w:t>
      </w:r>
      <w:r w:rsidRPr="007B2A81">
        <w:rPr>
          <w:rFonts w:asciiTheme="minorHAnsi" w:hAnsiTheme="minorHAnsi" w:cstheme="minorHAnsi"/>
          <w:spacing w:val="-2"/>
          <w:sz w:val="18"/>
          <w:szCs w:val="18"/>
        </w:rPr>
        <w:t xml:space="preserve"> </w:t>
      </w:r>
      <w:r w:rsidRPr="007B2A81">
        <w:rPr>
          <w:rFonts w:asciiTheme="minorHAnsi" w:hAnsiTheme="minorHAnsi" w:cstheme="minorHAnsi"/>
          <w:sz w:val="18"/>
          <w:szCs w:val="18"/>
        </w:rPr>
        <w:t>have provided</w:t>
      </w:r>
      <w:r w:rsidRPr="007B2A81">
        <w:rPr>
          <w:rFonts w:asciiTheme="minorHAnsi" w:hAnsiTheme="minorHAnsi" w:cstheme="minorHAnsi"/>
          <w:spacing w:val="-5"/>
          <w:sz w:val="18"/>
          <w:szCs w:val="18"/>
        </w:rPr>
        <w:t xml:space="preserve"> </w:t>
      </w:r>
      <w:r w:rsidRPr="007B2A81">
        <w:rPr>
          <w:rFonts w:asciiTheme="minorHAnsi" w:hAnsiTheme="minorHAnsi" w:cstheme="minorHAnsi"/>
          <w:sz w:val="18"/>
          <w:szCs w:val="18"/>
        </w:rPr>
        <w:t>me</w:t>
      </w:r>
      <w:r w:rsidRPr="007B2A81">
        <w:rPr>
          <w:rFonts w:asciiTheme="minorHAnsi" w:hAnsiTheme="minorHAnsi" w:cstheme="minorHAnsi"/>
          <w:spacing w:val="-5"/>
          <w:sz w:val="18"/>
          <w:szCs w:val="18"/>
        </w:rPr>
        <w:t xml:space="preserve"> </w:t>
      </w:r>
      <w:r w:rsidRPr="007B2A81">
        <w:rPr>
          <w:rFonts w:asciiTheme="minorHAnsi" w:hAnsiTheme="minorHAnsi" w:cstheme="minorHAnsi"/>
          <w:sz w:val="18"/>
          <w:szCs w:val="18"/>
        </w:rPr>
        <w:t>the opportunity to</w:t>
      </w:r>
      <w:r w:rsidRPr="007B2A81">
        <w:rPr>
          <w:rFonts w:asciiTheme="minorHAnsi" w:hAnsiTheme="minorHAnsi" w:cstheme="minorHAnsi"/>
          <w:spacing w:val="-5"/>
          <w:sz w:val="18"/>
          <w:szCs w:val="18"/>
        </w:rPr>
        <w:t xml:space="preserve"> </w:t>
      </w:r>
      <w:r w:rsidRPr="007B2A81">
        <w:rPr>
          <w:rFonts w:asciiTheme="minorHAnsi" w:hAnsiTheme="minorHAnsi" w:cstheme="minorHAnsi"/>
          <w:sz w:val="18"/>
          <w:szCs w:val="18"/>
        </w:rPr>
        <w:t>have</w:t>
      </w:r>
      <w:r w:rsidRPr="007B2A81">
        <w:rPr>
          <w:rFonts w:asciiTheme="minorHAnsi" w:hAnsiTheme="minorHAnsi" w:cstheme="minorHAnsi"/>
          <w:spacing w:val="-5"/>
          <w:sz w:val="18"/>
          <w:szCs w:val="18"/>
        </w:rPr>
        <w:t xml:space="preserve"> </w:t>
      </w:r>
      <w:r w:rsidRPr="007B2A81">
        <w:rPr>
          <w:rFonts w:asciiTheme="minorHAnsi" w:hAnsiTheme="minorHAnsi" w:cstheme="minorHAnsi"/>
          <w:sz w:val="18"/>
          <w:szCs w:val="18"/>
        </w:rPr>
        <w:t>impact</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on the</w:t>
      </w:r>
      <w:r w:rsidRPr="007B2A81">
        <w:rPr>
          <w:rFonts w:asciiTheme="minorHAnsi" w:hAnsiTheme="minorHAnsi" w:cstheme="minorHAnsi"/>
          <w:spacing w:val="-5"/>
          <w:sz w:val="18"/>
          <w:szCs w:val="18"/>
        </w:rPr>
        <w:t xml:space="preserve"> </w:t>
      </w:r>
      <w:r w:rsidRPr="007B2A81">
        <w:rPr>
          <w:rFonts w:asciiTheme="minorHAnsi" w:hAnsiTheme="minorHAnsi" w:cstheme="minorHAnsi"/>
          <w:sz w:val="18"/>
          <w:szCs w:val="18"/>
        </w:rPr>
        <w:t>national and</w:t>
      </w:r>
      <w:r w:rsidRPr="007B2A81">
        <w:rPr>
          <w:rFonts w:asciiTheme="minorHAnsi" w:hAnsiTheme="minorHAnsi" w:cstheme="minorHAnsi"/>
          <w:spacing w:val="-5"/>
          <w:sz w:val="18"/>
          <w:szCs w:val="18"/>
        </w:rPr>
        <w:t xml:space="preserve"> </w:t>
      </w:r>
      <w:r w:rsidRPr="007B2A81">
        <w:rPr>
          <w:rFonts w:asciiTheme="minorHAnsi" w:hAnsiTheme="minorHAnsi" w:cstheme="minorHAnsi"/>
          <w:sz w:val="18"/>
          <w:szCs w:val="18"/>
        </w:rPr>
        <w:t>international policies and patient care and have elevated my national reputation as a thought lea</w:t>
      </w:r>
      <w:r w:rsidR="007A14B0" w:rsidRPr="007B2A81">
        <w:rPr>
          <w:rFonts w:asciiTheme="minorHAnsi" w:hAnsiTheme="minorHAnsi" w:cstheme="minorHAnsi"/>
          <w:sz w:val="18"/>
          <w:szCs w:val="18"/>
        </w:rPr>
        <w:t>der in the fields of HIV</w:t>
      </w:r>
      <w:r w:rsidRPr="007B2A81">
        <w:rPr>
          <w:rFonts w:asciiTheme="minorHAnsi" w:hAnsiTheme="minorHAnsi" w:cstheme="minorHAnsi"/>
          <w:sz w:val="18"/>
          <w:szCs w:val="18"/>
        </w:rPr>
        <w:t>.</w:t>
      </w:r>
    </w:p>
    <w:p w:rsidR="00A01F68" w:rsidRPr="007B2A81" w:rsidRDefault="00BF5D7F" w:rsidP="009C0BB9">
      <w:pPr>
        <w:pStyle w:val="BodyText"/>
        <w:spacing w:before="157" w:line="259" w:lineRule="auto"/>
        <w:ind w:left="0"/>
        <w:jc w:val="both"/>
        <w:rPr>
          <w:rFonts w:asciiTheme="minorHAnsi" w:hAnsiTheme="minorHAnsi" w:cstheme="minorHAnsi"/>
          <w:sz w:val="18"/>
          <w:szCs w:val="18"/>
        </w:rPr>
      </w:pPr>
      <w:r w:rsidRPr="007B2A81">
        <w:rPr>
          <w:rFonts w:asciiTheme="minorHAnsi" w:hAnsiTheme="minorHAnsi" w:cstheme="minorHAnsi"/>
          <w:sz w:val="18"/>
          <w:szCs w:val="18"/>
        </w:rPr>
        <w:t>The AIDS Clinical Trials Group (ACTG) is a NIAID funded research consortium and is the leader in developing and operationalizing clinical trials in people with HIV infection. I have served as a member of the AIDS Clinic</w:t>
      </w:r>
      <w:r w:rsidR="007A14B0" w:rsidRPr="007B2A81">
        <w:rPr>
          <w:rFonts w:asciiTheme="minorHAnsi" w:hAnsiTheme="minorHAnsi" w:cstheme="minorHAnsi"/>
          <w:sz w:val="18"/>
          <w:szCs w:val="18"/>
        </w:rPr>
        <w:t xml:space="preserve">al Trials Group (ACTG) </w:t>
      </w:r>
      <w:r w:rsidRPr="007B2A81">
        <w:rPr>
          <w:rFonts w:asciiTheme="minorHAnsi" w:hAnsiTheme="minorHAnsi" w:cstheme="minorHAnsi"/>
          <w:sz w:val="18"/>
          <w:szCs w:val="18"/>
        </w:rPr>
        <w:t>Transf</w:t>
      </w:r>
      <w:r w:rsidR="007A14B0" w:rsidRPr="007B2A81">
        <w:rPr>
          <w:rFonts w:asciiTheme="minorHAnsi" w:hAnsiTheme="minorHAnsi" w:cstheme="minorHAnsi"/>
          <w:sz w:val="18"/>
          <w:szCs w:val="18"/>
        </w:rPr>
        <w:t>ormative Science Group since 20XX</w:t>
      </w:r>
      <w:r w:rsidRPr="007B2A81">
        <w:rPr>
          <w:rFonts w:asciiTheme="minorHAnsi" w:hAnsiTheme="minorHAnsi" w:cstheme="minorHAnsi"/>
          <w:sz w:val="18"/>
          <w:szCs w:val="18"/>
        </w:rPr>
        <w:t>.</w:t>
      </w:r>
      <w:r w:rsidRPr="007B2A81">
        <w:rPr>
          <w:rFonts w:asciiTheme="minorHAnsi" w:hAnsiTheme="minorHAnsi" w:cstheme="minorHAnsi"/>
          <w:spacing w:val="40"/>
          <w:sz w:val="18"/>
          <w:szCs w:val="18"/>
        </w:rPr>
        <w:t xml:space="preserve"> </w:t>
      </w:r>
      <w:r w:rsidRPr="007B2A81">
        <w:rPr>
          <w:rFonts w:asciiTheme="minorHAnsi" w:hAnsiTheme="minorHAnsi" w:cstheme="minorHAnsi"/>
          <w:sz w:val="18"/>
          <w:szCs w:val="18"/>
        </w:rPr>
        <w:t>As a member, I served</w:t>
      </w:r>
      <w:r w:rsidR="007A14B0" w:rsidRPr="007B2A81">
        <w:rPr>
          <w:rFonts w:asciiTheme="minorHAnsi" w:hAnsiTheme="minorHAnsi" w:cstheme="minorHAnsi"/>
          <w:sz w:val="18"/>
          <w:szCs w:val="18"/>
        </w:rPr>
        <w:t xml:space="preserve"> as the Co-Chair of the ABCD-1234 </w:t>
      </w:r>
      <w:r w:rsidRPr="007B2A81">
        <w:rPr>
          <w:rFonts w:asciiTheme="minorHAnsi" w:hAnsiTheme="minorHAnsi" w:cstheme="minorHAnsi"/>
          <w:sz w:val="18"/>
          <w:szCs w:val="18"/>
        </w:rPr>
        <w:t>Study and</w:t>
      </w:r>
      <w:r w:rsidR="007A14B0" w:rsidRPr="007B2A81">
        <w:rPr>
          <w:rFonts w:asciiTheme="minorHAnsi" w:hAnsiTheme="minorHAnsi" w:cstheme="minorHAnsi"/>
          <w:sz w:val="18"/>
          <w:szCs w:val="18"/>
        </w:rPr>
        <w:t xml:space="preserve"> now as the Co-Chair of the ABCD-5678 </w:t>
      </w:r>
      <w:r w:rsidRPr="007B2A81">
        <w:rPr>
          <w:rFonts w:asciiTheme="minorHAnsi" w:hAnsiTheme="minorHAnsi" w:cstheme="minorHAnsi"/>
          <w:sz w:val="18"/>
          <w:szCs w:val="18"/>
        </w:rPr>
        <w:t xml:space="preserve">Study, both national clinical trials testing shortened treatment courses of DAA </w:t>
      </w:r>
      <w:r w:rsidR="007A14B0" w:rsidRPr="007B2A81">
        <w:rPr>
          <w:rFonts w:asciiTheme="minorHAnsi" w:hAnsiTheme="minorHAnsi" w:cstheme="minorHAnsi"/>
          <w:sz w:val="18"/>
          <w:szCs w:val="18"/>
        </w:rPr>
        <w:t>for acute HCV infection. In 20XX,</w:t>
      </w:r>
      <w:r w:rsidRPr="007B2A81">
        <w:rPr>
          <w:rFonts w:asciiTheme="minorHAnsi" w:hAnsiTheme="minorHAnsi" w:cstheme="minorHAnsi"/>
          <w:sz w:val="18"/>
          <w:szCs w:val="18"/>
        </w:rPr>
        <w:t xml:space="preserve"> I was asked to take the rol</w:t>
      </w:r>
      <w:r w:rsidR="007A14B0" w:rsidRPr="007B2A81">
        <w:rPr>
          <w:rFonts w:asciiTheme="minorHAnsi" w:hAnsiTheme="minorHAnsi" w:cstheme="minorHAnsi"/>
          <w:sz w:val="18"/>
          <w:szCs w:val="18"/>
        </w:rPr>
        <w:t>e of Vice-Chair of the</w:t>
      </w:r>
      <w:r w:rsidRPr="007B2A81">
        <w:rPr>
          <w:rFonts w:asciiTheme="minorHAnsi" w:hAnsiTheme="minorHAnsi" w:cstheme="minorHAnsi"/>
          <w:sz w:val="18"/>
          <w:szCs w:val="18"/>
        </w:rPr>
        <w:t xml:space="preserve"> TSG and</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in</w:t>
      </w:r>
      <w:r w:rsidRPr="007B2A81">
        <w:rPr>
          <w:rFonts w:asciiTheme="minorHAnsi" w:hAnsiTheme="minorHAnsi" w:cstheme="minorHAnsi"/>
          <w:spacing w:val="-1"/>
          <w:sz w:val="18"/>
          <w:szCs w:val="18"/>
        </w:rPr>
        <w:t xml:space="preserve"> </w:t>
      </w:r>
      <w:r w:rsidR="007A14B0" w:rsidRPr="007B2A81">
        <w:rPr>
          <w:rFonts w:asciiTheme="minorHAnsi" w:hAnsiTheme="minorHAnsi" w:cstheme="minorHAnsi"/>
          <w:sz w:val="18"/>
          <w:szCs w:val="18"/>
        </w:rPr>
        <w:t>20XX</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I transitioned to</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the role of</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Chair.</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In</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this role as Chair of</w:t>
      </w:r>
      <w:r w:rsidRPr="007B2A81">
        <w:rPr>
          <w:rFonts w:asciiTheme="minorHAnsi" w:hAnsiTheme="minorHAnsi" w:cstheme="minorHAnsi"/>
          <w:spacing w:val="-1"/>
          <w:sz w:val="18"/>
          <w:szCs w:val="18"/>
        </w:rPr>
        <w:t xml:space="preserve"> </w:t>
      </w:r>
      <w:r w:rsidR="007A14B0" w:rsidRPr="007B2A81">
        <w:rPr>
          <w:rFonts w:asciiTheme="minorHAnsi" w:hAnsiTheme="minorHAnsi" w:cstheme="minorHAnsi"/>
          <w:sz w:val="18"/>
          <w:szCs w:val="18"/>
        </w:rPr>
        <w:t xml:space="preserve">the </w:t>
      </w:r>
      <w:r w:rsidRPr="007B2A81">
        <w:rPr>
          <w:rFonts w:asciiTheme="minorHAnsi" w:hAnsiTheme="minorHAnsi" w:cstheme="minorHAnsi"/>
          <w:sz w:val="18"/>
          <w:szCs w:val="18"/>
        </w:rPr>
        <w:t>TSG,</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I</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lead</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the national strategy for the ACTG related to viral hepatitis. I engage leading investigators on the group to ensure our strategy is consistent</w:t>
      </w:r>
      <w:r w:rsidRPr="007B2A81">
        <w:rPr>
          <w:rFonts w:asciiTheme="minorHAnsi" w:hAnsiTheme="minorHAnsi" w:cstheme="minorHAnsi"/>
          <w:spacing w:val="-5"/>
          <w:sz w:val="18"/>
          <w:szCs w:val="18"/>
        </w:rPr>
        <w:t xml:space="preserve"> </w:t>
      </w:r>
      <w:r w:rsidRPr="007B2A81">
        <w:rPr>
          <w:rFonts w:asciiTheme="minorHAnsi" w:hAnsiTheme="minorHAnsi" w:cstheme="minorHAnsi"/>
          <w:sz w:val="18"/>
          <w:szCs w:val="18"/>
        </w:rPr>
        <w:t>with the</w:t>
      </w:r>
      <w:r w:rsidRPr="007B2A81">
        <w:rPr>
          <w:rFonts w:asciiTheme="minorHAnsi" w:hAnsiTheme="minorHAnsi" w:cstheme="minorHAnsi"/>
          <w:spacing w:val="-5"/>
          <w:sz w:val="18"/>
          <w:szCs w:val="18"/>
        </w:rPr>
        <w:t xml:space="preserve"> </w:t>
      </w:r>
      <w:r w:rsidRPr="007B2A81">
        <w:rPr>
          <w:rFonts w:asciiTheme="minorHAnsi" w:hAnsiTheme="minorHAnsi" w:cstheme="minorHAnsi"/>
          <w:sz w:val="18"/>
          <w:szCs w:val="18"/>
        </w:rPr>
        <w:t>clinical needs and</w:t>
      </w:r>
      <w:r w:rsidRPr="007B2A81">
        <w:rPr>
          <w:rFonts w:asciiTheme="minorHAnsi" w:hAnsiTheme="minorHAnsi" w:cstheme="minorHAnsi"/>
          <w:spacing w:val="-5"/>
          <w:sz w:val="18"/>
          <w:szCs w:val="18"/>
        </w:rPr>
        <w:t xml:space="preserve"> </w:t>
      </w:r>
      <w:r w:rsidRPr="007B2A81">
        <w:rPr>
          <w:rFonts w:asciiTheme="minorHAnsi" w:hAnsiTheme="minorHAnsi" w:cstheme="minorHAnsi"/>
          <w:sz w:val="18"/>
          <w:szCs w:val="18"/>
        </w:rPr>
        <w:t>that</w:t>
      </w:r>
      <w:r w:rsidRPr="007B2A81">
        <w:rPr>
          <w:rFonts w:asciiTheme="minorHAnsi" w:hAnsiTheme="minorHAnsi" w:cstheme="minorHAnsi"/>
          <w:spacing w:val="-5"/>
          <w:sz w:val="18"/>
          <w:szCs w:val="18"/>
        </w:rPr>
        <w:t xml:space="preserve"> </w:t>
      </w:r>
      <w:r w:rsidRPr="007B2A81">
        <w:rPr>
          <w:rFonts w:asciiTheme="minorHAnsi" w:hAnsiTheme="minorHAnsi" w:cstheme="minorHAnsi"/>
          <w:sz w:val="18"/>
          <w:szCs w:val="18"/>
        </w:rPr>
        <w:t>it</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is</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on</w:t>
      </w:r>
      <w:r w:rsidRPr="007B2A81">
        <w:rPr>
          <w:rFonts w:asciiTheme="minorHAnsi" w:hAnsiTheme="minorHAnsi" w:cstheme="minorHAnsi"/>
          <w:spacing w:val="-5"/>
          <w:sz w:val="18"/>
          <w:szCs w:val="18"/>
        </w:rPr>
        <w:t xml:space="preserve"> </w:t>
      </w:r>
      <w:r w:rsidRPr="007B2A81">
        <w:rPr>
          <w:rFonts w:asciiTheme="minorHAnsi" w:hAnsiTheme="minorHAnsi" w:cstheme="minorHAnsi"/>
          <w:sz w:val="18"/>
          <w:szCs w:val="18"/>
        </w:rPr>
        <w:t>the leading</w:t>
      </w:r>
      <w:r w:rsidRPr="007B2A81">
        <w:rPr>
          <w:rFonts w:asciiTheme="minorHAnsi" w:hAnsiTheme="minorHAnsi" w:cstheme="minorHAnsi"/>
          <w:spacing w:val="-5"/>
          <w:sz w:val="18"/>
          <w:szCs w:val="18"/>
        </w:rPr>
        <w:t xml:space="preserve"> </w:t>
      </w:r>
      <w:r w:rsidRPr="007B2A81">
        <w:rPr>
          <w:rFonts w:asciiTheme="minorHAnsi" w:hAnsiTheme="minorHAnsi" w:cstheme="minorHAnsi"/>
          <w:sz w:val="18"/>
          <w:szCs w:val="18"/>
        </w:rPr>
        <w:t>edge.</w:t>
      </w:r>
      <w:r w:rsidRPr="007B2A81">
        <w:rPr>
          <w:rFonts w:asciiTheme="minorHAnsi" w:hAnsiTheme="minorHAnsi" w:cstheme="minorHAnsi"/>
          <w:spacing w:val="-5"/>
          <w:sz w:val="18"/>
          <w:szCs w:val="18"/>
        </w:rPr>
        <w:t xml:space="preserve"> </w:t>
      </w:r>
      <w:r w:rsidRPr="007B2A81">
        <w:rPr>
          <w:rFonts w:asciiTheme="minorHAnsi" w:hAnsiTheme="minorHAnsi" w:cstheme="minorHAnsi"/>
          <w:sz w:val="18"/>
          <w:szCs w:val="18"/>
        </w:rPr>
        <w:t>I</w:t>
      </w:r>
      <w:r w:rsidRPr="007B2A81">
        <w:rPr>
          <w:rFonts w:asciiTheme="minorHAnsi" w:hAnsiTheme="minorHAnsi" w:cstheme="minorHAnsi"/>
          <w:spacing w:val="-5"/>
          <w:sz w:val="18"/>
          <w:szCs w:val="18"/>
        </w:rPr>
        <w:t xml:space="preserve"> </w:t>
      </w:r>
      <w:r w:rsidRPr="007B2A81">
        <w:rPr>
          <w:rFonts w:asciiTheme="minorHAnsi" w:hAnsiTheme="minorHAnsi" w:cstheme="minorHAnsi"/>
          <w:sz w:val="18"/>
          <w:szCs w:val="18"/>
        </w:rPr>
        <w:t>engage industry</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sponsors</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as</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we</w:t>
      </w:r>
      <w:r w:rsidRPr="007B2A81">
        <w:rPr>
          <w:rFonts w:asciiTheme="minorHAnsi" w:hAnsiTheme="minorHAnsi" w:cstheme="minorHAnsi"/>
          <w:spacing w:val="-5"/>
          <w:sz w:val="18"/>
          <w:szCs w:val="18"/>
        </w:rPr>
        <w:t xml:space="preserve"> </w:t>
      </w:r>
      <w:r w:rsidRPr="007B2A81">
        <w:rPr>
          <w:rFonts w:asciiTheme="minorHAnsi" w:hAnsiTheme="minorHAnsi" w:cstheme="minorHAnsi"/>
          <w:sz w:val="18"/>
          <w:szCs w:val="18"/>
        </w:rPr>
        <w:t>identify partners</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for clinical trials in people with HIV and viral hepatitis. In this role I work closely with the NIH, FDA and the ACTG leadership to ensure that we are aligned and that our trials are meeting all appropriate regulatory expectations.</w:t>
      </w:r>
    </w:p>
    <w:p w:rsidR="00A01F68" w:rsidRPr="007B2A81" w:rsidRDefault="00BF5D7F" w:rsidP="009C0BB9">
      <w:pPr>
        <w:pStyle w:val="Heading1"/>
        <w:spacing w:before="156"/>
        <w:ind w:left="0"/>
        <w:jc w:val="both"/>
        <w:rPr>
          <w:rFonts w:asciiTheme="minorHAnsi" w:hAnsiTheme="minorHAnsi" w:cstheme="minorHAnsi"/>
          <w:sz w:val="18"/>
          <w:szCs w:val="18"/>
        </w:rPr>
      </w:pPr>
      <w:r w:rsidRPr="007B2A81">
        <w:rPr>
          <w:rFonts w:asciiTheme="minorHAnsi" w:hAnsiTheme="minorHAnsi" w:cstheme="minorHAnsi"/>
          <w:sz w:val="18"/>
          <w:szCs w:val="18"/>
        </w:rPr>
        <w:t>Institutional</w:t>
      </w:r>
      <w:r w:rsidRPr="007B2A81">
        <w:rPr>
          <w:rFonts w:asciiTheme="minorHAnsi" w:hAnsiTheme="minorHAnsi" w:cstheme="minorHAnsi"/>
          <w:spacing w:val="-11"/>
          <w:sz w:val="18"/>
          <w:szCs w:val="18"/>
        </w:rPr>
        <w:t xml:space="preserve"> </w:t>
      </w:r>
      <w:r w:rsidR="00875E8B" w:rsidRPr="007B2A81">
        <w:rPr>
          <w:rFonts w:asciiTheme="minorHAnsi" w:hAnsiTheme="minorHAnsi" w:cstheme="minorHAnsi"/>
          <w:spacing w:val="-2"/>
          <w:sz w:val="18"/>
          <w:szCs w:val="18"/>
        </w:rPr>
        <w:t>s</w:t>
      </w:r>
      <w:r w:rsidRPr="007B2A81">
        <w:rPr>
          <w:rFonts w:asciiTheme="minorHAnsi" w:hAnsiTheme="minorHAnsi" w:cstheme="minorHAnsi"/>
          <w:spacing w:val="-2"/>
          <w:sz w:val="18"/>
          <w:szCs w:val="18"/>
        </w:rPr>
        <w:t>ervice</w:t>
      </w:r>
    </w:p>
    <w:p w:rsidR="00A01F68" w:rsidRPr="007B2A81" w:rsidRDefault="00BF5D7F" w:rsidP="009C0BB9">
      <w:pPr>
        <w:pStyle w:val="BodyText"/>
        <w:spacing w:before="180" w:line="259" w:lineRule="auto"/>
        <w:ind w:left="0"/>
        <w:jc w:val="both"/>
        <w:rPr>
          <w:rFonts w:asciiTheme="minorHAnsi" w:hAnsiTheme="minorHAnsi" w:cstheme="minorHAnsi"/>
          <w:sz w:val="18"/>
          <w:szCs w:val="18"/>
        </w:rPr>
      </w:pPr>
      <w:r w:rsidRPr="007B2A81">
        <w:rPr>
          <w:rFonts w:asciiTheme="minorHAnsi" w:hAnsiTheme="minorHAnsi" w:cstheme="minorHAnsi"/>
          <w:sz w:val="18"/>
          <w:szCs w:val="18"/>
        </w:rPr>
        <w:t>I am a team player in my division, department, and across the medical campus. I have served on two facu</w:t>
      </w:r>
      <w:r w:rsidR="00DD054E" w:rsidRPr="007B2A81">
        <w:rPr>
          <w:rFonts w:asciiTheme="minorHAnsi" w:hAnsiTheme="minorHAnsi" w:cstheme="minorHAnsi"/>
          <w:sz w:val="18"/>
          <w:szCs w:val="18"/>
        </w:rPr>
        <w:t xml:space="preserve">lty search committees: </w:t>
      </w:r>
      <w:r w:rsidRPr="007B2A81">
        <w:rPr>
          <w:rFonts w:asciiTheme="minorHAnsi" w:hAnsiTheme="minorHAnsi" w:cstheme="minorHAnsi"/>
          <w:sz w:val="18"/>
          <w:szCs w:val="18"/>
        </w:rPr>
        <w:t>Faculty Search Committee (</w:t>
      </w:r>
      <w:r w:rsidR="00DD054E" w:rsidRPr="007B2A81">
        <w:rPr>
          <w:rFonts w:asciiTheme="minorHAnsi" w:hAnsiTheme="minorHAnsi" w:cstheme="minorHAnsi"/>
          <w:sz w:val="18"/>
          <w:szCs w:val="18"/>
        </w:rPr>
        <w:t>20XX-20XX</w:t>
      </w:r>
      <w:r w:rsidRPr="007B2A81">
        <w:rPr>
          <w:rFonts w:asciiTheme="minorHAnsi" w:hAnsiTheme="minorHAnsi" w:cstheme="minorHAnsi"/>
          <w:sz w:val="18"/>
          <w:szCs w:val="18"/>
        </w:rPr>
        <w:t>)</w:t>
      </w:r>
      <w:r w:rsidR="00DD054E" w:rsidRPr="007B2A81">
        <w:rPr>
          <w:rFonts w:asciiTheme="minorHAnsi" w:hAnsiTheme="minorHAnsi" w:cstheme="minorHAnsi"/>
          <w:sz w:val="18"/>
          <w:szCs w:val="18"/>
        </w:rPr>
        <w:t xml:space="preserve"> and the Center for Human Variation Search Committee (20XX-20XX</w:t>
      </w:r>
      <w:r w:rsidRPr="007B2A81">
        <w:rPr>
          <w:rFonts w:asciiTheme="minorHAnsi" w:hAnsiTheme="minorHAnsi" w:cstheme="minorHAnsi"/>
          <w:sz w:val="18"/>
          <w:szCs w:val="18"/>
        </w:rPr>
        <w:t>) and two Department/Institute 5-year review committees. During my career, I have served in multiple capacities in the Internal Medicine Training Program including serving on the Internal Medicine Residency Pinnac</w:t>
      </w:r>
      <w:r w:rsidR="00DD054E" w:rsidRPr="007B2A81">
        <w:rPr>
          <w:rFonts w:asciiTheme="minorHAnsi" w:hAnsiTheme="minorHAnsi" w:cstheme="minorHAnsi"/>
          <w:sz w:val="18"/>
          <w:szCs w:val="18"/>
        </w:rPr>
        <w:t>le Committee, as a S.S.</w:t>
      </w:r>
      <w:r w:rsidRPr="007B2A81">
        <w:rPr>
          <w:rFonts w:asciiTheme="minorHAnsi" w:hAnsiTheme="minorHAnsi" w:cstheme="minorHAnsi"/>
          <w:sz w:val="18"/>
          <w:szCs w:val="18"/>
        </w:rPr>
        <w:t xml:space="preserve"> Leader, and until recently as a Residency Program Interviewer and Faculty Speaker</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during the</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interview</w:t>
      </w:r>
      <w:r w:rsidRPr="007B2A81">
        <w:rPr>
          <w:rFonts w:asciiTheme="minorHAnsi" w:hAnsiTheme="minorHAnsi" w:cstheme="minorHAnsi"/>
          <w:spacing w:val="-2"/>
          <w:sz w:val="18"/>
          <w:szCs w:val="18"/>
        </w:rPr>
        <w:t xml:space="preserve"> </w:t>
      </w:r>
      <w:r w:rsidRPr="007B2A81">
        <w:rPr>
          <w:rFonts w:asciiTheme="minorHAnsi" w:hAnsiTheme="minorHAnsi" w:cstheme="minorHAnsi"/>
          <w:sz w:val="18"/>
          <w:szCs w:val="18"/>
        </w:rPr>
        <w:t>season.</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In</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the</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Division</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of</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Infectious Diseases, I</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served</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on the Faculty</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Advisory</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Board for</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the Duke ID Clinical Research Support Office, the Research Advisor Committee, and the Clinical Competency Committee f</w:t>
      </w:r>
      <w:r w:rsidR="00DD054E" w:rsidRPr="007B2A81">
        <w:rPr>
          <w:rFonts w:asciiTheme="minorHAnsi" w:hAnsiTheme="minorHAnsi" w:cstheme="minorHAnsi"/>
          <w:sz w:val="18"/>
          <w:szCs w:val="18"/>
        </w:rPr>
        <w:t>or ID fellows. In the School</w:t>
      </w:r>
      <w:r w:rsidRPr="007B2A81">
        <w:rPr>
          <w:rFonts w:asciiTheme="minorHAnsi" w:hAnsiTheme="minorHAnsi" w:cstheme="minorHAnsi"/>
          <w:sz w:val="18"/>
          <w:szCs w:val="18"/>
        </w:rPr>
        <w:t xml:space="preserve"> of Medicine, I served on </w:t>
      </w:r>
      <w:r w:rsidR="00DD054E" w:rsidRPr="007B2A81">
        <w:rPr>
          <w:rFonts w:asciiTheme="minorHAnsi" w:hAnsiTheme="minorHAnsi" w:cstheme="minorHAnsi"/>
          <w:sz w:val="18"/>
          <w:szCs w:val="18"/>
        </w:rPr>
        <w:t>the Compensation Committee. In 20XX</w:t>
      </w:r>
      <w:r w:rsidRPr="007B2A81">
        <w:rPr>
          <w:rFonts w:asciiTheme="minorHAnsi" w:hAnsiTheme="minorHAnsi" w:cstheme="minorHAnsi"/>
          <w:sz w:val="18"/>
          <w:szCs w:val="18"/>
        </w:rPr>
        <w:t>, I was asked to serve on the Duke University Conflict of Interest Committee and have continued to serve on this committee as its scope expanded across the entire University.</w:t>
      </w:r>
    </w:p>
    <w:p w:rsidR="00A01F68" w:rsidRPr="007B2A81" w:rsidRDefault="00BF5D7F" w:rsidP="009C0BB9">
      <w:pPr>
        <w:pStyle w:val="Heading1"/>
        <w:ind w:left="0"/>
        <w:jc w:val="both"/>
        <w:rPr>
          <w:rFonts w:asciiTheme="minorHAnsi" w:hAnsiTheme="minorHAnsi" w:cstheme="minorHAnsi"/>
          <w:sz w:val="18"/>
          <w:szCs w:val="18"/>
        </w:rPr>
      </w:pPr>
      <w:r w:rsidRPr="007B2A81">
        <w:rPr>
          <w:rFonts w:asciiTheme="minorHAnsi" w:hAnsiTheme="minorHAnsi" w:cstheme="minorHAnsi"/>
          <w:sz w:val="18"/>
          <w:szCs w:val="18"/>
        </w:rPr>
        <w:t>Vision</w:t>
      </w:r>
      <w:r w:rsidRPr="007B2A81">
        <w:rPr>
          <w:rFonts w:asciiTheme="minorHAnsi" w:hAnsiTheme="minorHAnsi" w:cstheme="minorHAnsi"/>
          <w:spacing w:val="-7"/>
          <w:sz w:val="18"/>
          <w:szCs w:val="18"/>
        </w:rPr>
        <w:t xml:space="preserve"> </w:t>
      </w:r>
      <w:r w:rsidRPr="007B2A81">
        <w:rPr>
          <w:rFonts w:asciiTheme="minorHAnsi" w:hAnsiTheme="minorHAnsi" w:cstheme="minorHAnsi"/>
          <w:sz w:val="18"/>
          <w:szCs w:val="18"/>
        </w:rPr>
        <w:t>and</w:t>
      </w:r>
      <w:r w:rsidRPr="007B2A81">
        <w:rPr>
          <w:rFonts w:asciiTheme="minorHAnsi" w:hAnsiTheme="minorHAnsi" w:cstheme="minorHAnsi"/>
          <w:spacing w:val="-2"/>
          <w:sz w:val="18"/>
          <w:szCs w:val="18"/>
        </w:rPr>
        <w:t xml:space="preserve"> </w:t>
      </w:r>
      <w:r w:rsidRPr="007B2A81">
        <w:rPr>
          <w:rFonts w:asciiTheme="minorHAnsi" w:hAnsiTheme="minorHAnsi" w:cstheme="minorHAnsi"/>
          <w:sz w:val="18"/>
          <w:szCs w:val="18"/>
        </w:rPr>
        <w:t>goals</w:t>
      </w:r>
      <w:r w:rsidRPr="007B2A81">
        <w:rPr>
          <w:rFonts w:asciiTheme="minorHAnsi" w:hAnsiTheme="minorHAnsi" w:cstheme="minorHAnsi"/>
          <w:spacing w:val="-6"/>
          <w:sz w:val="18"/>
          <w:szCs w:val="18"/>
        </w:rPr>
        <w:t xml:space="preserve"> </w:t>
      </w:r>
      <w:r w:rsidRPr="007B2A81">
        <w:rPr>
          <w:rFonts w:asciiTheme="minorHAnsi" w:hAnsiTheme="minorHAnsi" w:cstheme="minorHAnsi"/>
          <w:sz w:val="18"/>
          <w:szCs w:val="18"/>
        </w:rPr>
        <w:t>of</w:t>
      </w:r>
      <w:r w:rsidRPr="007B2A81">
        <w:rPr>
          <w:rFonts w:asciiTheme="minorHAnsi" w:hAnsiTheme="minorHAnsi" w:cstheme="minorHAnsi"/>
          <w:spacing w:val="-5"/>
          <w:sz w:val="18"/>
          <w:szCs w:val="18"/>
        </w:rPr>
        <w:t xml:space="preserve"> </w:t>
      </w:r>
      <w:r w:rsidRPr="007B2A81">
        <w:rPr>
          <w:rFonts w:asciiTheme="minorHAnsi" w:hAnsiTheme="minorHAnsi" w:cstheme="minorHAnsi"/>
          <w:sz w:val="18"/>
          <w:szCs w:val="18"/>
        </w:rPr>
        <w:t>continuing</w:t>
      </w:r>
      <w:r w:rsidRPr="007B2A81">
        <w:rPr>
          <w:rFonts w:asciiTheme="minorHAnsi" w:hAnsiTheme="minorHAnsi" w:cstheme="minorHAnsi"/>
          <w:spacing w:val="-2"/>
          <w:sz w:val="18"/>
          <w:szCs w:val="18"/>
        </w:rPr>
        <w:t xml:space="preserve"> </w:t>
      </w:r>
      <w:r w:rsidRPr="007B2A81">
        <w:rPr>
          <w:rFonts w:asciiTheme="minorHAnsi" w:hAnsiTheme="minorHAnsi" w:cstheme="minorHAnsi"/>
          <w:sz w:val="18"/>
          <w:szCs w:val="18"/>
        </w:rPr>
        <w:t>professional</w:t>
      </w:r>
      <w:r w:rsidRPr="007B2A81">
        <w:rPr>
          <w:rFonts w:asciiTheme="minorHAnsi" w:hAnsiTheme="minorHAnsi" w:cstheme="minorHAnsi"/>
          <w:spacing w:val="-1"/>
          <w:sz w:val="18"/>
          <w:szCs w:val="18"/>
        </w:rPr>
        <w:t xml:space="preserve"> </w:t>
      </w:r>
      <w:r w:rsidRPr="007B2A81">
        <w:rPr>
          <w:rFonts w:asciiTheme="minorHAnsi" w:hAnsiTheme="minorHAnsi" w:cstheme="minorHAnsi"/>
          <w:spacing w:val="-2"/>
          <w:sz w:val="18"/>
          <w:szCs w:val="18"/>
        </w:rPr>
        <w:t>development</w:t>
      </w:r>
    </w:p>
    <w:p w:rsidR="00A01F68" w:rsidRPr="007B2A81" w:rsidRDefault="00BF5D7F" w:rsidP="009C0BB9">
      <w:pPr>
        <w:pStyle w:val="BodyText"/>
        <w:spacing w:before="180" w:line="256" w:lineRule="auto"/>
        <w:ind w:left="0"/>
        <w:jc w:val="both"/>
        <w:rPr>
          <w:rFonts w:asciiTheme="minorHAnsi" w:hAnsiTheme="minorHAnsi" w:cstheme="minorHAnsi"/>
          <w:sz w:val="18"/>
          <w:szCs w:val="18"/>
        </w:rPr>
      </w:pPr>
      <w:r w:rsidRPr="007B2A81">
        <w:rPr>
          <w:rFonts w:asciiTheme="minorHAnsi" w:hAnsiTheme="minorHAnsi" w:cstheme="minorHAnsi"/>
          <w:sz w:val="18"/>
          <w:szCs w:val="18"/>
        </w:rPr>
        <w:t>My</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long-term</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career</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goal</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is</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to</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continue to</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grow</w:t>
      </w:r>
      <w:r w:rsidRPr="007B2A81">
        <w:rPr>
          <w:rFonts w:asciiTheme="minorHAnsi" w:hAnsiTheme="minorHAnsi" w:cstheme="minorHAnsi"/>
          <w:spacing w:val="-2"/>
          <w:sz w:val="18"/>
          <w:szCs w:val="18"/>
        </w:rPr>
        <w:t xml:space="preserve"> </w:t>
      </w:r>
      <w:r w:rsidRPr="007B2A81">
        <w:rPr>
          <w:rFonts w:asciiTheme="minorHAnsi" w:hAnsiTheme="minorHAnsi" w:cstheme="minorHAnsi"/>
          <w:sz w:val="18"/>
          <w:szCs w:val="18"/>
        </w:rPr>
        <w:t>my</w:t>
      </w:r>
      <w:r w:rsidRPr="007B2A81">
        <w:rPr>
          <w:rFonts w:asciiTheme="minorHAnsi" w:hAnsiTheme="minorHAnsi" w:cstheme="minorHAnsi"/>
          <w:spacing w:val="-2"/>
          <w:sz w:val="18"/>
          <w:szCs w:val="18"/>
        </w:rPr>
        <w:t xml:space="preserve"> </w:t>
      </w:r>
      <w:r w:rsidRPr="007B2A81">
        <w:rPr>
          <w:rFonts w:asciiTheme="minorHAnsi" w:hAnsiTheme="minorHAnsi" w:cstheme="minorHAnsi"/>
          <w:sz w:val="18"/>
          <w:szCs w:val="18"/>
        </w:rPr>
        <w:t>clinical</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and</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translational</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research program</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in</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HIV</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and</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liver</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disease, while continuing to grow as a research administrative leader.</w:t>
      </w:r>
    </w:p>
    <w:p w:rsidR="00A01F68" w:rsidRPr="007B2A81" w:rsidRDefault="00BF5D7F" w:rsidP="009C0BB9">
      <w:pPr>
        <w:pStyle w:val="BodyText"/>
        <w:spacing w:before="83" w:line="259" w:lineRule="auto"/>
        <w:ind w:left="0"/>
        <w:jc w:val="both"/>
        <w:rPr>
          <w:rFonts w:asciiTheme="minorHAnsi" w:hAnsiTheme="minorHAnsi" w:cstheme="minorHAnsi"/>
          <w:sz w:val="18"/>
          <w:szCs w:val="18"/>
        </w:rPr>
      </w:pPr>
      <w:r w:rsidRPr="007B2A81">
        <w:rPr>
          <w:rFonts w:asciiTheme="minorHAnsi" w:hAnsiTheme="minorHAnsi" w:cstheme="minorHAnsi"/>
          <w:sz w:val="18"/>
          <w:szCs w:val="18"/>
        </w:rPr>
        <w:t>My research program now has grant funding across a broad spectrum of HIV and liver disease, including HIV/HCV, HIV/HBV and HIV and non-alcoholic fatty liver disease. The projects span multicenter clinical trials and translational projects</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that</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engage partners both</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locally</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and nationally.</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In</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addition,</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as</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many</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have</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been</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impacted by</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the</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COVID-19 pandemic, I have engaged in projects focused on COVID-19, predominantly large national clinical trials coordinated through the Duke Clinical Research Institute.</w:t>
      </w:r>
    </w:p>
    <w:p w:rsidR="00A01F68" w:rsidRPr="007B2A81" w:rsidRDefault="00BF5D7F" w:rsidP="009C0BB9">
      <w:pPr>
        <w:pStyle w:val="BodyText"/>
        <w:spacing w:before="159" w:line="259" w:lineRule="auto"/>
        <w:ind w:left="0"/>
        <w:jc w:val="both"/>
        <w:rPr>
          <w:rFonts w:asciiTheme="minorHAnsi" w:hAnsiTheme="minorHAnsi" w:cstheme="minorHAnsi"/>
          <w:sz w:val="18"/>
          <w:szCs w:val="18"/>
        </w:rPr>
      </w:pPr>
      <w:r w:rsidRPr="007B2A81">
        <w:rPr>
          <w:rFonts w:asciiTheme="minorHAnsi" w:hAnsiTheme="minorHAnsi" w:cstheme="minorHAnsi"/>
          <w:sz w:val="18"/>
          <w:szCs w:val="18"/>
        </w:rPr>
        <w:t>The direction of the HCV related research program will be two pronged: one focusing on biomarker discovery and validation to improve risk stratification of liver disease events after HCV cure and one focusing on designing clinical trials that improve the implementation of DAA therapies in high-risk populations including people who inject drugs. Through my current R01, we will validate a metabolomic biosignature that predicts with high accuracy, liver-disease complications in people with HIV/HCV infection. The last aim of this grant, which will be complete in year 5 of funding, will assess modifications of this biomarker after HCV cure. I will plan a competitive renewal focused on validating this biomarker in large</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cohorts of</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patients</w:t>
      </w:r>
      <w:r w:rsidRPr="007B2A81">
        <w:rPr>
          <w:rFonts w:asciiTheme="minorHAnsi" w:hAnsiTheme="minorHAnsi" w:cstheme="minorHAnsi"/>
          <w:spacing w:val="-2"/>
          <w:sz w:val="18"/>
          <w:szCs w:val="18"/>
        </w:rPr>
        <w:t xml:space="preserve"> </w:t>
      </w:r>
      <w:r w:rsidRPr="007B2A81">
        <w:rPr>
          <w:rFonts w:asciiTheme="minorHAnsi" w:hAnsiTheme="minorHAnsi" w:cstheme="minorHAnsi"/>
          <w:sz w:val="18"/>
          <w:szCs w:val="18"/>
        </w:rPr>
        <w:t>who are</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cured</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of</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HCV,</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to</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improve</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risk</w:t>
      </w:r>
      <w:r w:rsidRPr="007B2A81">
        <w:rPr>
          <w:rFonts w:asciiTheme="minorHAnsi" w:hAnsiTheme="minorHAnsi" w:cstheme="minorHAnsi"/>
          <w:spacing w:val="-2"/>
          <w:sz w:val="18"/>
          <w:szCs w:val="18"/>
        </w:rPr>
        <w:t xml:space="preserve"> </w:t>
      </w:r>
      <w:r w:rsidRPr="007B2A81">
        <w:rPr>
          <w:rFonts w:asciiTheme="minorHAnsi" w:hAnsiTheme="minorHAnsi" w:cstheme="minorHAnsi"/>
          <w:sz w:val="18"/>
          <w:szCs w:val="18"/>
        </w:rPr>
        <w:t>stratification</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for</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liver-related</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events</w:t>
      </w:r>
      <w:r w:rsidRPr="007B2A81">
        <w:rPr>
          <w:rFonts w:asciiTheme="minorHAnsi" w:hAnsiTheme="minorHAnsi" w:cstheme="minorHAnsi"/>
          <w:spacing w:val="-2"/>
          <w:sz w:val="18"/>
          <w:szCs w:val="18"/>
        </w:rPr>
        <w:t xml:space="preserve"> </w:t>
      </w:r>
      <w:r w:rsidRPr="007B2A81">
        <w:rPr>
          <w:rFonts w:asciiTheme="minorHAnsi" w:hAnsiTheme="minorHAnsi" w:cstheme="minorHAnsi"/>
          <w:sz w:val="18"/>
          <w:szCs w:val="18"/>
        </w:rPr>
        <w:t>after</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cure.</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I have</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a</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VA Merit application that proposes to validate this biomarker in Veterans, which has scored 11% and am awaiting a funding decision. I am currently partner</w:t>
      </w:r>
      <w:r w:rsidR="00DD054E" w:rsidRPr="007B2A81">
        <w:rPr>
          <w:rFonts w:asciiTheme="minorHAnsi" w:hAnsiTheme="minorHAnsi" w:cstheme="minorHAnsi"/>
          <w:sz w:val="18"/>
          <w:szCs w:val="18"/>
        </w:rPr>
        <w:t>ing with colleagues at the Sharp Institute in Portland, Oregon</w:t>
      </w:r>
      <w:r w:rsidRPr="007B2A81">
        <w:rPr>
          <w:rFonts w:asciiTheme="minorHAnsi" w:hAnsiTheme="minorHAnsi" w:cstheme="minorHAnsi"/>
          <w:sz w:val="18"/>
          <w:szCs w:val="18"/>
        </w:rPr>
        <w:t xml:space="preserve"> to develop a multicenter, international research protocol testing ultra-short HCV therapies in select high-risk populations of people with HCV infection. This protocol directly addresses the need per the WHO to decrease incident HCV infection and will inform HCV elimination strategies. This project builds on the trials I have led in people with acute HCV infection, including an ongoing tri</w:t>
      </w:r>
      <w:r w:rsidR="00DD054E" w:rsidRPr="007B2A81">
        <w:rPr>
          <w:rFonts w:asciiTheme="minorHAnsi" w:hAnsiTheme="minorHAnsi" w:cstheme="minorHAnsi"/>
          <w:sz w:val="18"/>
          <w:szCs w:val="18"/>
        </w:rPr>
        <w:t xml:space="preserve">al that I lead through the </w:t>
      </w:r>
      <w:r w:rsidRPr="007B2A81">
        <w:rPr>
          <w:rFonts w:asciiTheme="minorHAnsi" w:hAnsiTheme="minorHAnsi" w:cstheme="minorHAnsi"/>
          <w:sz w:val="18"/>
          <w:szCs w:val="18"/>
        </w:rPr>
        <w:t>Clinical Trials Group that is testing the efficacy of a 4-week treatment course of DAA to cure acute HCV infection. This R01 clinical trial application will g</w:t>
      </w:r>
      <w:r w:rsidR="00DD054E" w:rsidRPr="007B2A81">
        <w:rPr>
          <w:rFonts w:asciiTheme="minorHAnsi" w:hAnsiTheme="minorHAnsi" w:cstheme="minorHAnsi"/>
          <w:sz w:val="18"/>
          <w:szCs w:val="18"/>
        </w:rPr>
        <w:t>o in through the DCRI in May 20XX</w:t>
      </w:r>
      <w:r w:rsidRPr="007B2A81">
        <w:rPr>
          <w:rFonts w:asciiTheme="minorHAnsi" w:hAnsiTheme="minorHAnsi" w:cstheme="minorHAnsi"/>
          <w:sz w:val="18"/>
          <w:szCs w:val="18"/>
        </w:rPr>
        <w:t>.</w:t>
      </w:r>
    </w:p>
    <w:p w:rsidR="00A01F68" w:rsidRPr="007B2A81" w:rsidRDefault="00BF5D7F" w:rsidP="00DD054E">
      <w:pPr>
        <w:pStyle w:val="BodyText"/>
        <w:spacing w:before="158" w:line="259" w:lineRule="auto"/>
        <w:ind w:left="0"/>
        <w:jc w:val="both"/>
        <w:rPr>
          <w:rFonts w:asciiTheme="minorHAnsi" w:hAnsiTheme="minorHAnsi" w:cstheme="minorHAnsi"/>
          <w:sz w:val="18"/>
          <w:szCs w:val="18"/>
        </w:rPr>
      </w:pPr>
      <w:r w:rsidRPr="007B2A81">
        <w:rPr>
          <w:rFonts w:asciiTheme="minorHAnsi" w:hAnsiTheme="minorHAnsi" w:cstheme="minorHAnsi"/>
          <w:sz w:val="18"/>
          <w:szCs w:val="18"/>
        </w:rPr>
        <w:t>As noted previously, I am also expanding my research program to including HBV infection and non-alcoholic fatty liver disease; two highly relevant etiologies of liver injury in people with HIV infection. Through a mentored small Duke CFAR grant with one of my mentees, we are developing metabolomic biomarkers that predict progression of liver fibrosis in people with HIV/HBV infection who are on HBV targeted antiviral therapies. This project is being done in partnership with the</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NIDDK</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funded</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Hepatitis</w:t>
      </w:r>
      <w:r w:rsidRPr="007B2A81">
        <w:rPr>
          <w:rFonts w:asciiTheme="minorHAnsi" w:hAnsiTheme="minorHAnsi" w:cstheme="minorHAnsi"/>
          <w:spacing w:val="-2"/>
          <w:sz w:val="18"/>
          <w:szCs w:val="18"/>
        </w:rPr>
        <w:t xml:space="preserve"> </w:t>
      </w:r>
      <w:r w:rsidRPr="007B2A81">
        <w:rPr>
          <w:rFonts w:asciiTheme="minorHAnsi" w:hAnsiTheme="minorHAnsi" w:cstheme="minorHAnsi"/>
          <w:sz w:val="18"/>
          <w:szCs w:val="18"/>
        </w:rPr>
        <w:t>B Research Network (HBRN)</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and</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will</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provide</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preliminary</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data</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for a</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future</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R-level</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grant</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to</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 xml:space="preserve">the NIH. Furthermore, in my role as </w:t>
      </w:r>
      <w:r w:rsidR="00DD054E" w:rsidRPr="007B2A81">
        <w:rPr>
          <w:rFonts w:asciiTheme="minorHAnsi" w:hAnsiTheme="minorHAnsi" w:cstheme="minorHAnsi"/>
          <w:sz w:val="18"/>
          <w:szCs w:val="18"/>
        </w:rPr>
        <w:t xml:space="preserve">the Chair of the ACTG </w:t>
      </w:r>
      <w:r w:rsidRPr="007B2A81">
        <w:rPr>
          <w:rFonts w:asciiTheme="minorHAnsi" w:hAnsiTheme="minorHAnsi" w:cstheme="minorHAnsi"/>
          <w:sz w:val="18"/>
          <w:szCs w:val="18"/>
        </w:rPr>
        <w:t>TSG I am now leading a clinical trial of novel HBV therapies in people with HBV and HIV/HBV. This will continue to provide opportunity to develop a national reputation in HBV infection. I am also currently the PI on two large efforts supported by the NIDDK to improve our understanding of</w:t>
      </w:r>
      <w:r w:rsidR="00DD054E" w:rsidRPr="007B2A81">
        <w:rPr>
          <w:rFonts w:asciiTheme="minorHAnsi" w:hAnsiTheme="minorHAnsi" w:cstheme="minorHAnsi"/>
          <w:sz w:val="18"/>
          <w:szCs w:val="18"/>
        </w:rPr>
        <w:t xml:space="preserve"> </w:t>
      </w:r>
      <w:r w:rsidRPr="007B2A81">
        <w:rPr>
          <w:rFonts w:asciiTheme="minorHAnsi" w:hAnsiTheme="minorHAnsi" w:cstheme="minorHAnsi"/>
          <w:sz w:val="18"/>
          <w:szCs w:val="18"/>
        </w:rPr>
        <w:t>non-alcoholic fatty liver disease (NAFLD) in people with HIV infection. Through a combined effort</w:t>
      </w:r>
      <w:r w:rsidRPr="007B2A81">
        <w:rPr>
          <w:rFonts w:asciiTheme="minorHAnsi" w:hAnsiTheme="minorHAnsi" w:cstheme="minorHAnsi"/>
          <w:spacing w:val="-1"/>
          <w:sz w:val="18"/>
          <w:szCs w:val="18"/>
        </w:rPr>
        <w:t xml:space="preserve"> </w:t>
      </w:r>
      <w:r w:rsidR="00DD054E" w:rsidRPr="007B2A81">
        <w:rPr>
          <w:rFonts w:asciiTheme="minorHAnsi" w:hAnsiTheme="minorHAnsi" w:cstheme="minorHAnsi"/>
          <w:sz w:val="18"/>
          <w:szCs w:val="18"/>
        </w:rPr>
        <w:t xml:space="preserve">with the </w:t>
      </w:r>
      <w:r w:rsidRPr="007B2A81">
        <w:rPr>
          <w:rFonts w:asciiTheme="minorHAnsi" w:hAnsiTheme="minorHAnsi" w:cstheme="minorHAnsi"/>
          <w:sz w:val="18"/>
          <w:szCs w:val="18"/>
        </w:rPr>
        <w:t>Clinical</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Research</w:t>
      </w:r>
      <w:r w:rsidRPr="007B2A81">
        <w:rPr>
          <w:rFonts w:asciiTheme="minorHAnsi" w:hAnsiTheme="minorHAnsi" w:cstheme="minorHAnsi"/>
          <w:spacing w:val="-5"/>
          <w:sz w:val="18"/>
          <w:szCs w:val="18"/>
        </w:rPr>
        <w:t xml:space="preserve"> </w:t>
      </w:r>
      <w:r w:rsidR="00DD054E" w:rsidRPr="007B2A81">
        <w:rPr>
          <w:rFonts w:asciiTheme="minorHAnsi" w:hAnsiTheme="minorHAnsi" w:cstheme="minorHAnsi"/>
          <w:sz w:val="18"/>
          <w:szCs w:val="18"/>
        </w:rPr>
        <w:t>Network</w:t>
      </w:r>
      <w:r w:rsidRPr="007B2A81">
        <w:rPr>
          <w:rFonts w:asciiTheme="minorHAnsi" w:hAnsiTheme="minorHAnsi" w:cstheme="minorHAnsi"/>
          <w:sz w:val="18"/>
          <w:szCs w:val="18"/>
        </w:rPr>
        <w:t>,</w:t>
      </w:r>
      <w:r w:rsidRPr="007B2A81">
        <w:rPr>
          <w:rFonts w:asciiTheme="minorHAnsi" w:hAnsiTheme="minorHAnsi" w:cstheme="minorHAnsi"/>
          <w:spacing w:val="-5"/>
          <w:sz w:val="18"/>
          <w:szCs w:val="18"/>
        </w:rPr>
        <w:t xml:space="preserve"> </w:t>
      </w:r>
      <w:r w:rsidRPr="007B2A81">
        <w:rPr>
          <w:rFonts w:asciiTheme="minorHAnsi" w:hAnsiTheme="minorHAnsi" w:cstheme="minorHAnsi"/>
          <w:sz w:val="18"/>
          <w:szCs w:val="18"/>
        </w:rPr>
        <w:t>a</w:t>
      </w:r>
      <w:r w:rsidRPr="007B2A81">
        <w:rPr>
          <w:rFonts w:asciiTheme="minorHAnsi" w:hAnsiTheme="minorHAnsi" w:cstheme="minorHAnsi"/>
          <w:spacing w:val="-5"/>
          <w:sz w:val="18"/>
          <w:szCs w:val="18"/>
        </w:rPr>
        <w:t xml:space="preserve"> </w:t>
      </w:r>
      <w:r w:rsidRPr="007B2A81">
        <w:rPr>
          <w:rFonts w:asciiTheme="minorHAnsi" w:hAnsiTheme="minorHAnsi" w:cstheme="minorHAnsi"/>
          <w:sz w:val="18"/>
          <w:szCs w:val="18"/>
        </w:rPr>
        <w:t>multicenter</w:t>
      </w:r>
      <w:r w:rsidRPr="007B2A81">
        <w:rPr>
          <w:rFonts w:asciiTheme="minorHAnsi" w:hAnsiTheme="minorHAnsi" w:cstheme="minorHAnsi"/>
          <w:spacing w:val="-5"/>
          <w:sz w:val="18"/>
          <w:szCs w:val="18"/>
        </w:rPr>
        <w:t xml:space="preserve"> </w:t>
      </w:r>
      <w:r w:rsidRPr="007B2A81">
        <w:rPr>
          <w:rFonts w:asciiTheme="minorHAnsi" w:hAnsiTheme="minorHAnsi" w:cstheme="minorHAnsi"/>
          <w:sz w:val="18"/>
          <w:szCs w:val="18"/>
        </w:rPr>
        <w:t>R01 will</w:t>
      </w:r>
      <w:r w:rsidRPr="007B2A81">
        <w:rPr>
          <w:rFonts w:asciiTheme="minorHAnsi" w:hAnsiTheme="minorHAnsi" w:cstheme="minorHAnsi"/>
          <w:spacing w:val="-2"/>
          <w:sz w:val="18"/>
          <w:szCs w:val="18"/>
        </w:rPr>
        <w:t xml:space="preserve"> </w:t>
      </w:r>
      <w:r w:rsidRPr="007B2A81">
        <w:rPr>
          <w:rFonts w:asciiTheme="minorHAnsi" w:hAnsiTheme="minorHAnsi" w:cstheme="minorHAnsi"/>
          <w:sz w:val="18"/>
          <w:szCs w:val="18"/>
        </w:rPr>
        <w:t>support</w:t>
      </w:r>
      <w:r w:rsidRPr="007B2A81">
        <w:rPr>
          <w:rFonts w:asciiTheme="minorHAnsi" w:hAnsiTheme="minorHAnsi" w:cstheme="minorHAnsi"/>
          <w:spacing w:val="-5"/>
          <w:sz w:val="18"/>
          <w:szCs w:val="18"/>
        </w:rPr>
        <w:t xml:space="preserve"> </w:t>
      </w:r>
      <w:r w:rsidRPr="007B2A81">
        <w:rPr>
          <w:rFonts w:asciiTheme="minorHAnsi" w:hAnsiTheme="minorHAnsi" w:cstheme="minorHAnsi"/>
          <w:sz w:val="18"/>
          <w:szCs w:val="18"/>
        </w:rPr>
        <w:t>efforts</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to</w:t>
      </w:r>
      <w:r w:rsidRPr="007B2A81">
        <w:rPr>
          <w:rFonts w:asciiTheme="minorHAnsi" w:hAnsiTheme="minorHAnsi" w:cstheme="minorHAnsi"/>
          <w:spacing w:val="-5"/>
          <w:sz w:val="18"/>
          <w:szCs w:val="18"/>
        </w:rPr>
        <w:t xml:space="preserve"> </w:t>
      </w:r>
      <w:r w:rsidRPr="007B2A81">
        <w:rPr>
          <w:rFonts w:asciiTheme="minorHAnsi" w:hAnsiTheme="minorHAnsi" w:cstheme="minorHAnsi"/>
          <w:sz w:val="18"/>
          <w:szCs w:val="18"/>
        </w:rPr>
        <w:t>identify predictors</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of NAFLD</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and NASH and will culminate in a randomized trial of a novel anti-fibrotic therapy in people with HIV and fatty liver disease.</w:t>
      </w:r>
    </w:p>
    <w:p w:rsidR="005A72E2" w:rsidRPr="007B2A81" w:rsidRDefault="005A72E2" w:rsidP="00DD054E">
      <w:pPr>
        <w:pStyle w:val="BodyText"/>
        <w:spacing w:before="158" w:line="259" w:lineRule="auto"/>
        <w:ind w:left="0"/>
        <w:jc w:val="both"/>
        <w:rPr>
          <w:rFonts w:asciiTheme="minorHAnsi" w:hAnsiTheme="minorHAnsi" w:cstheme="minorHAnsi"/>
          <w:b/>
          <w:sz w:val="18"/>
          <w:szCs w:val="18"/>
        </w:rPr>
      </w:pPr>
      <w:r w:rsidRPr="007B2A81">
        <w:rPr>
          <w:rFonts w:asciiTheme="minorHAnsi" w:hAnsiTheme="minorHAnsi" w:cstheme="minorHAnsi"/>
          <w:b/>
          <w:sz w:val="18"/>
          <w:szCs w:val="18"/>
        </w:rPr>
        <w:t>In summary</w:t>
      </w:r>
    </w:p>
    <w:p w:rsidR="00A01F68" w:rsidRPr="007B2A81" w:rsidRDefault="00BF5D7F" w:rsidP="009C0BB9">
      <w:pPr>
        <w:pStyle w:val="BodyText"/>
        <w:spacing w:before="159" w:line="259" w:lineRule="auto"/>
        <w:ind w:left="0"/>
        <w:jc w:val="both"/>
        <w:rPr>
          <w:rFonts w:asciiTheme="minorHAnsi" w:hAnsiTheme="minorHAnsi" w:cstheme="minorHAnsi"/>
          <w:sz w:val="18"/>
          <w:szCs w:val="18"/>
        </w:rPr>
      </w:pPr>
      <w:r w:rsidRPr="007B2A81">
        <w:rPr>
          <w:rFonts w:asciiTheme="minorHAnsi" w:hAnsiTheme="minorHAnsi" w:cstheme="minorHAnsi"/>
          <w:sz w:val="18"/>
          <w:szCs w:val="18"/>
        </w:rPr>
        <w:t>Maintaining a large and diverse clinical and translational research program will ensure ongoing funding and efforts to improve</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the</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health</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of</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people</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with</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HIV</w:t>
      </w:r>
      <w:r w:rsidRPr="007B2A81">
        <w:rPr>
          <w:rFonts w:asciiTheme="minorHAnsi" w:hAnsiTheme="minorHAnsi" w:cstheme="minorHAnsi"/>
          <w:spacing w:val="-1"/>
          <w:sz w:val="18"/>
          <w:szCs w:val="18"/>
        </w:rPr>
        <w:t xml:space="preserve"> </w:t>
      </w:r>
      <w:r w:rsidRPr="007B2A81">
        <w:rPr>
          <w:rFonts w:asciiTheme="minorHAnsi" w:hAnsiTheme="minorHAnsi" w:cstheme="minorHAnsi"/>
          <w:sz w:val="18"/>
          <w:szCs w:val="18"/>
        </w:rPr>
        <w:t>infection.</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In</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addition,</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I</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will</w:t>
      </w:r>
      <w:r w:rsidRPr="007B2A81">
        <w:rPr>
          <w:rFonts w:asciiTheme="minorHAnsi" w:hAnsiTheme="minorHAnsi" w:cstheme="minorHAnsi"/>
          <w:spacing w:val="-2"/>
          <w:sz w:val="18"/>
          <w:szCs w:val="18"/>
        </w:rPr>
        <w:t xml:space="preserve"> </w:t>
      </w:r>
      <w:r w:rsidRPr="007B2A81">
        <w:rPr>
          <w:rFonts w:asciiTheme="minorHAnsi" w:hAnsiTheme="minorHAnsi" w:cstheme="minorHAnsi"/>
          <w:sz w:val="18"/>
          <w:szCs w:val="18"/>
        </w:rPr>
        <w:t>continue</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to</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leverage</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the funding</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and</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projects</w:t>
      </w:r>
      <w:r w:rsidRPr="007B2A81">
        <w:rPr>
          <w:rFonts w:asciiTheme="minorHAnsi" w:hAnsiTheme="minorHAnsi" w:cstheme="minorHAnsi"/>
          <w:spacing w:val="-2"/>
          <w:sz w:val="18"/>
          <w:szCs w:val="18"/>
        </w:rPr>
        <w:t xml:space="preserve"> </w:t>
      </w:r>
      <w:r w:rsidRPr="007B2A81">
        <w:rPr>
          <w:rFonts w:asciiTheme="minorHAnsi" w:hAnsiTheme="minorHAnsi" w:cstheme="minorHAnsi"/>
          <w:sz w:val="18"/>
          <w:szCs w:val="18"/>
        </w:rPr>
        <w:t>to engage trainees and junior faculty with an interest in HIV and chronic diseases. Due to the multidisciplinary approach of my research program, I continue to mentor both infectious diseases and hepatology trainees and junior faculty. Maintaining this research program will also ensure that I remain engaged in the national efforts related to these disease states, as I have done in the first twelve years of my career.</w:t>
      </w:r>
    </w:p>
    <w:p w:rsidR="00A01F68" w:rsidRPr="007B2A81" w:rsidRDefault="00BF5D7F" w:rsidP="009C0BB9">
      <w:pPr>
        <w:pStyle w:val="BodyText"/>
        <w:spacing w:before="159" w:line="256" w:lineRule="auto"/>
        <w:ind w:left="0"/>
        <w:jc w:val="both"/>
        <w:rPr>
          <w:rFonts w:asciiTheme="minorHAnsi" w:hAnsiTheme="minorHAnsi" w:cstheme="minorHAnsi"/>
          <w:sz w:val="18"/>
          <w:szCs w:val="18"/>
        </w:rPr>
      </w:pPr>
      <w:r w:rsidRPr="007B2A81">
        <w:rPr>
          <w:rFonts w:asciiTheme="minorHAnsi" w:hAnsiTheme="minorHAnsi" w:cstheme="minorHAnsi"/>
          <w:sz w:val="18"/>
          <w:szCs w:val="18"/>
        </w:rPr>
        <w:t>Duke</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University</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offers</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the</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ideal</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environment</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and</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infrastructure</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to continue</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to help</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me</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achieve</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my</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career</w:t>
      </w:r>
      <w:r w:rsidRPr="007B2A81">
        <w:rPr>
          <w:rFonts w:asciiTheme="minorHAnsi" w:hAnsiTheme="minorHAnsi" w:cstheme="minorHAnsi"/>
          <w:spacing w:val="-4"/>
          <w:sz w:val="18"/>
          <w:szCs w:val="18"/>
        </w:rPr>
        <w:t xml:space="preserve"> </w:t>
      </w:r>
      <w:r w:rsidRPr="007B2A81">
        <w:rPr>
          <w:rFonts w:asciiTheme="minorHAnsi" w:hAnsiTheme="minorHAnsi" w:cstheme="minorHAnsi"/>
          <w:sz w:val="18"/>
          <w:szCs w:val="18"/>
        </w:rPr>
        <w:t>goals. I appreciate your consideration of my application for pr</w:t>
      </w:r>
      <w:r w:rsidR="00DD054E" w:rsidRPr="007B2A81">
        <w:rPr>
          <w:rFonts w:asciiTheme="minorHAnsi" w:hAnsiTheme="minorHAnsi" w:cstheme="minorHAnsi"/>
          <w:sz w:val="18"/>
          <w:szCs w:val="18"/>
        </w:rPr>
        <w:t>omotion</w:t>
      </w:r>
      <w:r w:rsidRPr="007B2A81">
        <w:rPr>
          <w:rFonts w:asciiTheme="minorHAnsi" w:hAnsiTheme="minorHAnsi" w:cstheme="minorHAnsi"/>
          <w:sz w:val="18"/>
          <w:szCs w:val="18"/>
        </w:rPr>
        <w:t>.</w:t>
      </w:r>
    </w:p>
    <w:p w:rsidR="00A01F68" w:rsidRPr="007B2A81" w:rsidRDefault="00A01F68">
      <w:pPr>
        <w:spacing w:line="256" w:lineRule="auto"/>
        <w:rPr>
          <w:rFonts w:asciiTheme="minorHAnsi" w:hAnsiTheme="minorHAnsi" w:cstheme="minorHAnsi"/>
          <w:sz w:val="18"/>
          <w:szCs w:val="18"/>
        </w:rPr>
        <w:sectPr w:rsidR="00A01F68" w:rsidRPr="007B2A81" w:rsidSect="009C0BB9">
          <w:headerReference w:type="default" r:id="rId6"/>
          <w:footerReference w:type="default" r:id="rId7"/>
          <w:pgSz w:w="12240" w:h="15840"/>
          <w:pgMar w:top="1440" w:right="1440" w:bottom="1440" w:left="1440" w:header="722" w:footer="0" w:gutter="0"/>
          <w:cols w:space="720"/>
          <w:docGrid w:linePitch="299"/>
        </w:sectPr>
      </w:pPr>
    </w:p>
    <w:p w:rsidR="00A01F68" w:rsidRPr="007B2A81" w:rsidRDefault="00A01F68">
      <w:pPr>
        <w:pStyle w:val="BodyText"/>
        <w:ind w:left="0"/>
        <w:rPr>
          <w:rFonts w:asciiTheme="minorHAnsi" w:hAnsiTheme="minorHAnsi" w:cstheme="minorHAnsi"/>
          <w:sz w:val="18"/>
          <w:szCs w:val="18"/>
        </w:rPr>
      </w:pPr>
    </w:p>
    <w:p w:rsidR="00A01F68" w:rsidRPr="007B2A81" w:rsidRDefault="00A01F68">
      <w:pPr>
        <w:pStyle w:val="BodyText"/>
        <w:ind w:left="0"/>
        <w:rPr>
          <w:rFonts w:asciiTheme="minorHAnsi" w:hAnsiTheme="minorHAnsi" w:cstheme="minorHAnsi"/>
          <w:sz w:val="18"/>
          <w:szCs w:val="18"/>
        </w:rPr>
      </w:pPr>
    </w:p>
    <w:p w:rsidR="00A01F68" w:rsidRPr="007B2A81" w:rsidRDefault="00A01F68">
      <w:pPr>
        <w:pStyle w:val="BodyText"/>
        <w:spacing w:before="3"/>
        <w:ind w:left="0"/>
        <w:rPr>
          <w:rFonts w:asciiTheme="minorHAnsi" w:hAnsiTheme="minorHAnsi" w:cstheme="minorHAnsi"/>
          <w:sz w:val="18"/>
          <w:szCs w:val="18"/>
        </w:rPr>
      </w:pPr>
    </w:p>
    <w:tbl>
      <w:tblPr>
        <w:tblW w:w="0" w:type="auto"/>
        <w:tblInd w:w="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61"/>
        <w:gridCol w:w="8804"/>
      </w:tblGrid>
      <w:tr w:rsidR="00A01F68" w:rsidRPr="007B2A81">
        <w:trPr>
          <w:trHeight w:val="315"/>
        </w:trPr>
        <w:tc>
          <w:tcPr>
            <w:tcW w:w="1861" w:type="dxa"/>
          </w:tcPr>
          <w:p w:rsidR="00A01F68" w:rsidRPr="007B2A81" w:rsidRDefault="00BF5D7F">
            <w:pPr>
              <w:pStyle w:val="TableParagraph"/>
              <w:spacing w:before="33"/>
              <w:ind w:left="105"/>
              <w:rPr>
                <w:rFonts w:asciiTheme="minorHAnsi" w:hAnsiTheme="minorHAnsi" w:cstheme="minorHAnsi"/>
                <w:b/>
                <w:sz w:val="18"/>
                <w:szCs w:val="18"/>
              </w:rPr>
            </w:pPr>
            <w:bookmarkStart w:id="2" w:name="Naggie_Tabular_Teaching_Summary"/>
            <w:bookmarkEnd w:id="2"/>
            <w:r w:rsidRPr="007B2A81">
              <w:rPr>
                <w:rFonts w:asciiTheme="minorHAnsi" w:hAnsiTheme="minorHAnsi" w:cstheme="minorHAnsi"/>
                <w:b/>
                <w:spacing w:val="-2"/>
                <w:sz w:val="18"/>
                <w:szCs w:val="18"/>
              </w:rPr>
              <w:t>Activity</w:t>
            </w:r>
          </w:p>
        </w:tc>
        <w:tc>
          <w:tcPr>
            <w:tcW w:w="8804" w:type="dxa"/>
          </w:tcPr>
          <w:p w:rsidR="00A01F68" w:rsidRPr="007B2A81" w:rsidRDefault="00DD054E" w:rsidP="00DD054E">
            <w:pPr>
              <w:pStyle w:val="TableParagraph"/>
              <w:spacing w:before="33"/>
              <w:ind w:left="0" w:right="-9"/>
              <w:jc w:val="center"/>
              <w:rPr>
                <w:rFonts w:asciiTheme="minorHAnsi" w:hAnsiTheme="minorHAnsi" w:cstheme="minorHAnsi"/>
                <w:b/>
                <w:sz w:val="18"/>
                <w:szCs w:val="18"/>
              </w:rPr>
            </w:pPr>
            <w:r w:rsidRPr="007B2A81">
              <w:rPr>
                <w:rFonts w:asciiTheme="minorHAnsi" w:hAnsiTheme="minorHAnsi" w:cstheme="minorHAnsi"/>
                <w:b/>
                <w:sz w:val="18"/>
                <w:szCs w:val="18"/>
              </w:rPr>
              <w:t xml:space="preserve">July 1, </w:t>
            </w:r>
            <w:r w:rsidR="009C0BB9" w:rsidRPr="007B2A81">
              <w:rPr>
                <w:rFonts w:asciiTheme="minorHAnsi" w:hAnsiTheme="minorHAnsi" w:cstheme="minorHAnsi"/>
                <w:b/>
                <w:sz w:val="18"/>
                <w:szCs w:val="18"/>
              </w:rPr>
              <w:t>20XX</w:t>
            </w:r>
            <w:r w:rsidR="00BF5D7F" w:rsidRPr="007B2A81">
              <w:rPr>
                <w:rFonts w:asciiTheme="minorHAnsi" w:hAnsiTheme="minorHAnsi" w:cstheme="minorHAnsi"/>
                <w:b/>
                <w:sz w:val="18"/>
                <w:szCs w:val="18"/>
              </w:rPr>
              <w:t>-</w:t>
            </w:r>
            <w:r w:rsidRPr="007B2A81">
              <w:rPr>
                <w:rFonts w:asciiTheme="minorHAnsi" w:hAnsiTheme="minorHAnsi" w:cstheme="minorHAnsi"/>
                <w:b/>
                <w:sz w:val="18"/>
                <w:szCs w:val="18"/>
              </w:rPr>
              <w:t xml:space="preserve"> June 30, </w:t>
            </w:r>
            <w:r w:rsidR="009C0BB9" w:rsidRPr="007B2A81">
              <w:rPr>
                <w:rFonts w:asciiTheme="minorHAnsi" w:hAnsiTheme="minorHAnsi" w:cstheme="minorHAnsi"/>
                <w:b/>
                <w:spacing w:val="-4"/>
                <w:sz w:val="18"/>
                <w:szCs w:val="18"/>
              </w:rPr>
              <w:t>20XX</w:t>
            </w:r>
            <w:r w:rsidRPr="007B2A81">
              <w:rPr>
                <w:rFonts w:asciiTheme="minorHAnsi" w:hAnsiTheme="minorHAnsi" w:cstheme="minorHAnsi"/>
                <w:b/>
                <w:spacing w:val="-4"/>
                <w:sz w:val="18"/>
                <w:szCs w:val="18"/>
              </w:rPr>
              <w:t xml:space="preserve"> (please provide at least 3 yrs.)</w:t>
            </w:r>
          </w:p>
        </w:tc>
      </w:tr>
      <w:tr w:rsidR="00A01F68" w:rsidRPr="007B2A81">
        <w:trPr>
          <w:trHeight w:val="295"/>
        </w:trPr>
        <w:tc>
          <w:tcPr>
            <w:tcW w:w="1861" w:type="dxa"/>
            <w:vMerge w:val="restart"/>
          </w:tcPr>
          <w:p w:rsidR="00A01F68" w:rsidRPr="007B2A81" w:rsidRDefault="00A01F68">
            <w:pPr>
              <w:pStyle w:val="TableParagraph"/>
              <w:ind w:left="0"/>
              <w:rPr>
                <w:rFonts w:asciiTheme="minorHAnsi" w:hAnsiTheme="minorHAnsi" w:cstheme="minorHAnsi"/>
                <w:sz w:val="18"/>
                <w:szCs w:val="18"/>
              </w:rPr>
            </w:pPr>
          </w:p>
          <w:p w:rsidR="00A01F68" w:rsidRPr="007B2A81" w:rsidRDefault="00BF5D7F">
            <w:pPr>
              <w:pStyle w:val="TableParagraph"/>
              <w:spacing w:before="136"/>
              <w:ind w:left="105"/>
              <w:rPr>
                <w:rFonts w:asciiTheme="minorHAnsi" w:hAnsiTheme="minorHAnsi" w:cstheme="minorHAnsi"/>
                <w:b/>
                <w:sz w:val="18"/>
                <w:szCs w:val="18"/>
              </w:rPr>
            </w:pPr>
            <w:r w:rsidRPr="007B2A81">
              <w:rPr>
                <w:rFonts w:asciiTheme="minorHAnsi" w:hAnsiTheme="minorHAnsi" w:cstheme="minorHAnsi"/>
                <w:b/>
                <w:sz w:val="18"/>
                <w:szCs w:val="18"/>
              </w:rPr>
              <w:t>Clinical</w:t>
            </w:r>
            <w:r w:rsidRPr="007B2A81">
              <w:rPr>
                <w:rFonts w:asciiTheme="minorHAnsi" w:hAnsiTheme="minorHAnsi" w:cstheme="minorHAnsi"/>
                <w:b/>
                <w:spacing w:val="-8"/>
                <w:sz w:val="18"/>
                <w:szCs w:val="18"/>
              </w:rPr>
              <w:t xml:space="preserve"> </w:t>
            </w:r>
            <w:r w:rsidRPr="007B2A81">
              <w:rPr>
                <w:rFonts w:asciiTheme="minorHAnsi" w:hAnsiTheme="minorHAnsi" w:cstheme="minorHAnsi"/>
                <w:b/>
                <w:spacing w:val="-2"/>
                <w:sz w:val="18"/>
                <w:szCs w:val="18"/>
              </w:rPr>
              <w:t>Teaching</w:t>
            </w:r>
          </w:p>
        </w:tc>
        <w:tc>
          <w:tcPr>
            <w:tcW w:w="8804" w:type="dxa"/>
            <w:tcBorders>
              <w:bottom w:val="single" w:sz="6" w:space="0" w:color="000000"/>
            </w:tcBorders>
          </w:tcPr>
          <w:p w:rsidR="00A01F68" w:rsidRPr="007B2A81" w:rsidRDefault="00C07E1A">
            <w:pPr>
              <w:pStyle w:val="TableParagraph"/>
              <w:spacing w:before="46"/>
              <w:rPr>
                <w:rFonts w:asciiTheme="minorHAnsi" w:hAnsiTheme="minorHAnsi" w:cstheme="minorHAnsi"/>
                <w:sz w:val="18"/>
                <w:szCs w:val="18"/>
              </w:rPr>
            </w:pPr>
            <w:r w:rsidRPr="007B2A81">
              <w:rPr>
                <w:rFonts w:asciiTheme="minorHAnsi" w:hAnsiTheme="minorHAnsi" w:cstheme="minorHAnsi"/>
                <w:sz w:val="18"/>
                <w:szCs w:val="18"/>
              </w:rPr>
              <w:t xml:space="preserve">(e.g. </w:t>
            </w:r>
            <w:r w:rsidR="00583B4D" w:rsidRPr="007B2A81">
              <w:rPr>
                <w:rFonts w:asciiTheme="minorHAnsi" w:hAnsiTheme="minorHAnsi" w:cstheme="minorHAnsi"/>
                <w:sz w:val="18"/>
                <w:szCs w:val="18"/>
              </w:rPr>
              <w:t xml:space="preserve">General </w:t>
            </w:r>
            <w:r w:rsidR="00BF5D7F" w:rsidRPr="007B2A81">
              <w:rPr>
                <w:rFonts w:asciiTheme="minorHAnsi" w:hAnsiTheme="minorHAnsi" w:cstheme="minorHAnsi"/>
                <w:sz w:val="18"/>
                <w:szCs w:val="18"/>
              </w:rPr>
              <w:t>Teaching</w:t>
            </w:r>
            <w:r w:rsidR="00BF5D7F" w:rsidRPr="007B2A81">
              <w:rPr>
                <w:rFonts w:asciiTheme="minorHAnsi" w:hAnsiTheme="minorHAnsi" w:cstheme="minorHAnsi"/>
                <w:spacing w:val="-5"/>
                <w:sz w:val="18"/>
                <w:szCs w:val="18"/>
              </w:rPr>
              <w:t xml:space="preserve"> </w:t>
            </w:r>
            <w:r w:rsidR="00BF5D7F" w:rsidRPr="007B2A81">
              <w:rPr>
                <w:rFonts w:asciiTheme="minorHAnsi" w:hAnsiTheme="minorHAnsi" w:cstheme="minorHAnsi"/>
                <w:sz w:val="18"/>
                <w:szCs w:val="18"/>
              </w:rPr>
              <w:t>Attending</w:t>
            </w:r>
            <w:r w:rsidR="00BF5D7F" w:rsidRPr="007B2A81">
              <w:rPr>
                <w:rFonts w:asciiTheme="minorHAnsi" w:hAnsiTheme="minorHAnsi" w:cstheme="minorHAnsi"/>
                <w:spacing w:val="-3"/>
                <w:sz w:val="18"/>
                <w:szCs w:val="18"/>
              </w:rPr>
              <w:t xml:space="preserve"> </w:t>
            </w:r>
            <w:r w:rsidR="00BF5D7F" w:rsidRPr="007B2A81">
              <w:rPr>
                <w:rFonts w:asciiTheme="minorHAnsi" w:hAnsiTheme="minorHAnsi" w:cstheme="minorHAnsi"/>
                <w:sz w:val="18"/>
                <w:szCs w:val="18"/>
              </w:rPr>
              <w:t>–</w:t>
            </w:r>
            <w:r w:rsidR="00BF5D7F" w:rsidRPr="007B2A81">
              <w:rPr>
                <w:rFonts w:asciiTheme="minorHAnsi" w:hAnsiTheme="minorHAnsi" w:cstheme="minorHAnsi"/>
                <w:spacing w:val="-5"/>
                <w:sz w:val="18"/>
                <w:szCs w:val="18"/>
              </w:rPr>
              <w:t xml:space="preserve"> </w:t>
            </w:r>
            <w:r w:rsidR="00583B4D" w:rsidRPr="007B2A81">
              <w:rPr>
                <w:rFonts w:asciiTheme="minorHAnsi" w:hAnsiTheme="minorHAnsi" w:cstheme="minorHAnsi"/>
                <w:spacing w:val="-2"/>
                <w:sz w:val="18"/>
                <w:szCs w:val="18"/>
              </w:rPr>
              <w:t>DUMC</w:t>
            </w:r>
            <w:r w:rsidRPr="007B2A81">
              <w:rPr>
                <w:rFonts w:asciiTheme="minorHAnsi" w:hAnsiTheme="minorHAnsi" w:cstheme="minorHAnsi"/>
                <w:spacing w:val="-2"/>
                <w:sz w:val="18"/>
                <w:szCs w:val="18"/>
              </w:rPr>
              <w:t>)</w:t>
            </w:r>
          </w:p>
        </w:tc>
      </w:tr>
      <w:tr w:rsidR="00A01F68" w:rsidRPr="007B2A81">
        <w:trPr>
          <w:trHeight w:val="300"/>
        </w:trPr>
        <w:tc>
          <w:tcPr>
            <w:tcW w:w="1861" w:type="dxa"/>
            <w:vMerge/>
            <w:tcBorders>
              <w:top w:val="nil"/>
            </w:tcBorders>
          </w:tcPr>
          <w:p w:rsidR="00A01F68" w:rsidRPr="007B2A81" w:rsidRDefault="00A01F68">
            <w:pPr>
              <w:rPr>
                <w:rFonts w:asciiTheme="minorHAnsi" w:hAnsiTheme="minorHAnsi" w:cstheme="minorHAnsi"/>
                <w:sz w:val="18"/>
                <w:szCs w:val="18"/>
              </w:rPr>
            </w:pPr>
          </w:p>
        </w:tc>
        <w:tc>
          <w:tcPr>
            <w:tcW w:w="8804" w:type="dxa"/>
            <w:tcBorders>
              <w:top w:val="single" w:sz="6" w:space="0" w:color="000000"/>
              <w:bottom w:val="single" w:sz="4" w:space="0" w:color="000000"/>
            </w:tcBorders>
          </w:tcPr>
          <w:p w:rsidR="00A01F68" w:rsidRPr="007B2A81" w:rsidRDefault="00C07E1A">
            <w:pPr>
              <w:pStyle w:val="TableParagraph"/>
              <w:spacing w:before="51"/>
              <w:rPr>
                <w:rFonts w:asciiTheme="minorHAnsi" w:hAnsiTheme="minorHAnsi" w:cstheme="minorHAnsi"/>
                <w:sz w:val="18"/>
                <w:szCs w:val="18"/>
              </w:rPr>
            </w:pPr>
            <w:r w:rsidRPr="007B2A81">
              <w:rPr>
                <w:rFonts w:asciiTheme="minorHAnsi" w:hAnsiTheme="minorHAnsi" w:cstheme="minorHAnsi"/>
                <w:sz w:val="18"/>
                <w:szCs w:val="18"/>
              </w:rPr>
              <w:t xml:space="preserve">(e.g. </w:t>
            </w:r>
            <w:r w:rsidR="00BF5D7F" w:rsidRPr="007B2A81">
              <w:rPr>
                <w:rFonts w:asciiTheme="minorHAnsi" w:hAnsiTheme="minorHAnsi" w:cstheme="minorHAnsi"/>
                <w:sz w:val="18"/>
                <w:szCs w:val="18"/>
              </w:rPr>
              <w:t>Outpatient</w:t>
            </w:r>
            <w:r w:rsidR="00BF5D7F" w:rsidRPr="007B2A81">
              <w:rPr>
                <w:rFonts w:asciiTheme="minorHAnsi" w:hAnsiTheme="minorHAnsi" w:cstheme="minorHAnsi"/>
                <w:spacing w:val="-8"/>
                <w:sz w:val="18"/>
                <w:szCs w:val="18"/>
              </w:rPr>
              <w:t xml:space="preserve"> </w:t>
            </w:r>
            <w:r w:rsidR="00BF5D7F" w:rsidRPr="007B2A81">
              <w:rPr>
                <w:rFonts w:asciiTheme="minorHAnsi" w:hAnsiTheme="minorHAnsi" w:cstheme="minorHAnsi"/>
                <w:sz w:val="18"/>
                <w:szCs w:val="18"/>
              </w:rPr>
              <w:t>Teaching</w:t>
            </w:r>
            <w:r w:rsidR="00BF5D7F" w:rsidRPr="007B2A81">
              <w:rPr>
                <w:rFonts w:asciiTheme="minorHAnsi" w:hAnsiTheme="minorHAnsi" w:cstheme="minorHAnsi"/>
                <w:spacing w:val="-8"/>
                <w:sz w:val="18"/>
                <w:szCs w:val="18"/>
              </w:rPr>
              <w:t xml:space="preserve"> </w:t>
            </w:r>
            <w:r w:rsidR="00BF5D7F" w:rsidRPr="007B2A81">
              <w:rPr>
                <w:rFonts w:asciiTheme="minorHAnsi" w:hAnsiTheme="minorHAnsi" w:cstheme="minorHAnsi"/>
                <w:sz w:val="18"/>
                <w:szCs w:val="18"/>
              </w:rPr>
              <w:t>Attending</w:t>
            </w:r>
            <w:r w:rsidR="00BF5D7F" w:rsidRPr="007B2A81">
              <w:rPr>
                <w:rFonts w:asciiTheme="minorHAnsi" w:hAnsiTheme="minorHAnsi" w:cstheme="minorHAnsi"/>
                <w:spacing w:val="-8"/>
                <w:sz w:val="18"/>
                <w:szCs w:val="18"/>
              </w:rPr>
              <w:t xml:space="preserve"> </w:t>
            </w:r>
            <w:r w:rsidR="00BF5D7F" w:rsidRPr="007B2A81">
              <w:rPr>
                <w:rFonts w:asciiTheme="minorHAnsi" w:hAnsiTheme="minorHAnsi" w:cstheme="minorHAnsi"/>
                <w:sz w:val="18"/>
                <w:szCs w:val="18"/>
              </w:rPr>
              <w:t>–</w:t>
            </w:r>
            <w:r w:rsidR="00BF5D7F" w:rsidRPr="007B2A81">
              <w:rPr>
                <w:rFonts w:asciiTheme="minorHAnsi" w:hAnsiTheme="minorHAnsi" w:cstheme="minorHAnsi"/>
                <w:spacing w:val="-7"/>
                <w:sz w:val="18"/>
                <w:szCs w:val="18"/>
              </w:rPr>
              <w:t xml:space="preserve"> </w:t>
            </w:r>
            <w:r w:rsidR="00583B4D" w:rsidRPr="007B2A81">
              <w:rPr>
                <w:rFonts w:asciiTheme="minorHAnsi" w:hAnsiTheme="minorHAnsi" w:cstheme="minorHAnsi"/>
                <w:spacing w:val="-2"/>
                <w:sz w:val="18"/>
                <w:szCs w:val="18"/>
              </w:rPr>
              <w:t>DUMC</w:t>
            </w:r>
            <w:r w:rsidRPr="007B2A81">
              <w:rPr>
                <w:rFonts w:asciiTheme="minorHAnsi" w:hAnsiTheme="minorHAnsi" w:cstheme="minorHAnsi"/>
                <w:spacing w:val="-2"/>
                <w:sz w:val="18"/>
                <w:szCs w:val="18"/>
              </w:rPr>
              <w:t>)</w:t>
            </w:r>
          </w:p>
        </w:tc>
      </w:tr>
      <w:tr w:rsidR="00A01F68" w:rsidRPr="007B2A81">
        <w:trPr>
          <w:trHeight w:val="305"/>
        </w:trPr>
        <w:tc>
          <w:tcPr>
            <w:tcW w:w="1861" w:type="dxa"/>
            <w:vMerge/>
            <w:tcBorders>
              <w:top w:val="nil"/>
            </w:tcBorders>
          </w:tcPr>
          <w:p w:rsidR="00A01F68" w:rsidRPr="007B2A81" w:rsidRDefault="00A01F68">
            <w:pPr>
              <w:rPr>
                <w:rFonts w:asciiTheme="minorHAnsi" w:hAnsiTheme="minorHAnsi" w:cstheme="minorHAnsi"/>
                <w:sz w:val="18"/>
                <w:szCs w:val="18"/>
              </w:rPr>
            </w:pPr>
          </w:p>
        </w:tc>
        <w:tc>
          <w:tcPr>
            <w:tcW w:w="8804" w:type="dxa"/>
            <w:tcBorders>
              <w:top w:val="single" w:sz="4" w:space="0" w:color="000000"/>
            </w:tcBorders>
          </w:tcPr>
          <w:p w:rsidR="00A01F68" w:rsidRPr="007B2A81" w:rsidRDefault="00C07E1A">
            <w:pPr>
              <w:pStyle w:val="TableParagraph"/>
              <w:spacing w:before="51"/>
              <w:rPr>
                <w:rFonts w:asciiTheme="minorHAnsi" w:hAnsiTheme="minorHAnsi" w:cstheme="minorHAnsi"/>
                <w:sz w:val="18"/>
                <w:szCs w:val="18"/>
              </w:rPr>
            </w:pPr>
            <w:r w:rsidRPr="007B2A81">
              <w:rPr>
                <w:rFonts w:asciiTheme="minorHAnsi" w:hAnsiTheme="minorHAnsi" w:cstheme="minorHAnsi"/>
                <w:sz w:val="18"/>
                <w:szCs w:val="18"/>
              </w:rPr>
              <w:t xml:space="preserve">(e.g. </w:t>
            </w:r>
            <w:r w:rsidR="00BF5D7F" w:rsidRPr="007B2A81">
              <w:rPr>
                <w:rFonts w:asciiTheme="minorHAnsi" w:hAnsiTheme="minorHAnsi" w:cstheme="minorHAnsi"/>
                <w:sz w:val="18"/>
                <w:szCs w:val="18"/>
              </w:rPr>
              <w:t>General</w:t>
            </w:r>
            <w:r w:rsidR="00BF5D7F" w:rsidRPr="007B2A81">
              <w:rPr>
                <w:rFonts w:asciiTheme="minorHAnsi" w:hAnsiTheme="minorHAnsi" w:cstheme="minorHAnsi"/>
                <w:spacing w:val="-7"/>
                <w:sz w:val="18"/>
                <w:szCs w:val="18"/>
              </w:rPr>
              <w:t xml:space="preserve"> </w:t>
            </w:r>
            <w:r w:rsidR="00BF5D7F" w:rsidRPr="007B2A81">
              <w:rPr>
                <w:rFonts w:asciiTheme="minorHAnsi" w:hAnsiTheme="minorHAnsi" w:cstheme="minorHAnsi"/>
                <w:sz w:val="18"/>
                <w:szCs w:val="18"/>
              </w:rPr>
              <w:t>Medicine</w:t>
            </w:r>
            <w:r w:rsidR="00BF5D7F" w:rsidRPr="007B2A81">
              <w:rPr>
                <w:rFonts w:asciiTheme="minorHAnsi" w:hAnsiTheme="minorHAnsi" w:cstheme="minorHAnsi"/>
                <w:spacing w:val="-7"/>
                <w:sz w:val="18"/>
                <w:szCs w:val="18"/>
              </w:rPr>
              <w:t xml:space="preserve"> </w:t>
            </w:r>
            <w:r w:rsidR="00BF5D7F" w:rsidRPr="007B2A81">
              <w:rPr>
                <w:rFonts w:asciiTheme="minorHAnsi" w:hAnsiTheme="minorHAnsi" w:cstheme="minorHAnsi"/>
                <w:sz w:val="18"/>
                <w:szCs w:val="18"/>
              </w:rPr>
              <w:t>Teaching</w:t>
            </w:r>
            <w:r w:rsidR="00BF5D7F" w:rsidRPr="007B2A81">
              <w:rPr>
                <w:rFonts w:asciiTheme="minorHAnsi" w:hAnsiTheme="minorHAnsi" w:cstheme="minorHAnsi"/>
                <w:spacing w:val="-6"/>
                <w:sz w:val="18"/>
                <w:szCs w:val="18"/>
              </w:rPr>
              <w:t xml:space="preserve"> </w:t>
            </w:r>
            <w:r w:rsidR="00BF5D7F" w:rsidRPr="007B2A81">
              <w:rPr>
                <w:rFonts w:asciiTheme="minorHAnsi" w:hAnsiTheme="minorHAnsi" w:cstheme="minorHAnsi"/>
                <w:sz w:val="18"/>
                <w:szCs w:val="18"/>
              </w:rPr>
              <w:t>Attending</w:t>
            </w:r>
            <w:r w:rsidR="00BF5D7F" w:rsidRPr="007B2A81">
              <w:rPr>
                <w:rFonts w:asciiTheme="minorHAnsi" w:hAnsiTheme="minorHAnsi" w:cstheme="minorHAnsi"/>
                <w:spacing w:val="-6"/>
                <w:sz w:val="18"/>
                <w:szCs w:val="18"/>
              </w:rPr>
              <w:t xml:space="preserve"> </w:t>
            </w:r>
            <w:r w:rsidRPr="007B2A81">
              <w:rPr>
                <w:rFonts w:asciiTheme="minorHAnsi" w:hAnsiTheme="minorHAnsi" w:cstheme="minorHAnsi"/>
                <w:sz w:val="18"/>
                <w:szCs w:val="18"/>
              </w:rPr>
              <w:t>–</w:t>
            </w:r>
            <w:r w:rsidR="00583B4D" w:rsidRPr="007B2A81">
              <w:rPr>
                <w:rFonts w:asciiTheme="minorHAnsi" w:hAnsiTheme="minorHAnsi" w:cstheme="minorHAnsi"/>
                <w:sz w:val="18"/>
                <w:szCs w:val="18"/>
              </w:rPr>
              <w:t xml:space="preserve"> DUMC</w:t>
            </w:r>
            <w:r w:rsidRPr="007B2A81">
              <w:rPr>
                <w:rFonts w:asciiTheme="minorHAnsi" w:hAnsiTheme="minorHAnsi" w:cstheme="minorHAnsi"/>
                <w:sz w:val="18"/>
                <w:szCs w:val="18"/>
              </w:rPr>
              <w:t>)</w:t>
            </w:r>
          </w:p>
        </w:tc>
      </w:tr>
      <w:tr w:rsidR="00A01F68" w:rsidRPr="007B2A81">
        <w:trPr>
          <w:trHeight w:val="315"/>
        </w:trPr>
        <w:tc>
          <w:tcPr>
            <w:tcW w:w="1861" w:type="dxa"/>
          </w:tcPr>
          <w:p w:rsidR="00A01F68" w:rsidRPr="007B2A81" w:rsidRDefault="00BF5D7F">
            <w:pPr>
              <w:pStyle w:val="TableParagraph"/>
              <w:spacing w:before="56"/>
              <w:ind w:left="105"/>
              <w:rPr>
                <w:rFonts w:asciiTheme="minorHAnsi" w:hAnsiTheme="minorHAnsi" w:cstheme="minorHAnsi"/>
                <w:b/>
                <w:sz w:val="18"/>
                <w:szCs w:val="18"/>
              </w:rPr>
            </w:pPr>
            <w:r w:rsidRPr="007B2A81">
              <w:rPr>
                <w:rFonts w:asciiTheme="minorHAnsi" w:hAnsiTheme="minorHAnsi" w:cstheme="minorHAnsi"/>
                <w:b/>
                <w:spacing w:val="-2"/>
                <w:sz w:val="18"/>
                <w:szCs w:val="18"/>
              </w:rPr>
              <w:t>Lectures</w:t>
            </w:r>
          </w:p>
        </w:tc>
        <w:tc>
          <w:tcPr>
            <w:tcW w:w="8804" w:type="dxa"/>
          </w:tcPr>
          <w:p w:rsidR="00A01F68" w:rsidRPr="007B2A81" w:rsidRDefault="00E96558" w:rsidP="00E96558">
            <w:pPr>
              <w:pStyle w:val="TableParagraph"/>
              <w:ind w:left="0"/>
              <w:rPr>
                <w:rFonts w:asciiTheme="minorHAnsi" w:hAnsiTheme="minorHAnsi" w:cstheme="minorHAnsi"/>
                <w:sz w:val="18"/>
                <w:szCs w:val="18"/>
              </w:rPr>
            </w:pPr>
            <w:r w:rsidRPr="007B2A81">
              <w:rPr>
                <w:rFonts w:asciiTheme="minorHAnsi" w:hAnsiTheme="minorHAnsi" w:cstheme="minorHAnsi"/>
                <w:sz w:val="18"/>
                <w:szCs w:val="18"/>
              </w:rPr>
              <w:t xml:space="preserve">  List name of Lecture(s), location and date.</w:t>
            </w:r>
          </w:p>
        </w:tc>
      </w:tr>
      <w:tr w:rsidR="00A01F68" w:rsidRPr="007B2A81">
        <w:trPr>
          <w:trHeight w:val="295"/>
        </w:trPr>
        <w:tc>
          <w:tcPr>
            <w:tcW w:w="1861" w:type="dxa"/>
            <w:vMerge w:val="restart"/>
          </w:tcPr>
          <w:p w:rsidR="00A01F68" w:rsidRPr="007B2A81" w:rsidRDefault="00BF5D7F">
            <w:pPr>
              <w:pStyle w:val="TableParagraph"/>
              <w:spacing w:before="101" w:line="242" w:lineRule="auto"/>
              <w:ind w:left="105"/>
              <w:rPr>
                <w:rFonts w:asciiTheme="minorHAnsi" w:hAnsiTheme="minorHAnsi" w:cstheme="minorHAnsi"/>
                <w:b/>
                <w:sz w:val="18"/>
                <w:szCs w:val="18"/>
              </w:rPr>
            </w:pPr>
            <w:r w:rsidRPr="007B2A81">
              <w:rPr>
                <w:rFonts w:asciiTheme="minorHAnsi" w:hAnsiTheme="minorHAnsi" w:cstheme="minorHAnsi"/>
                <w:b/>
                <w:spacing w:val="-2"/>
                <w:sz w:val="18"/>
                <w:szCs w:val="18"/>
              </w:rPr>
              <w:t>Seminars/Case Conferences</w:t>
            </w:r>
          </w:p>
        </w:tc>
        <w:tc>
          <w:tcPr>
            <w:tcW w:w="8804" w:type="dxa"/>
            <w:tcBorders>
              <w:bottom w:val="single" w:sz="4" w:space="0" w:color="000000"/>
            </w:tcBorders>
          </w:tcPr>
          <w:p w:rsidR="00A01F68" w:rsidRPr="007B2A81" w:rsidRDefault="00C07E1A">
            <w:pPr>
              <w:pStyle w:val="TableParagraph"/>
              <w:spacing w:before="46"/>
              <w:rPr>
                <w:rFonts w:asciiTheme="minorHAnsi" w:hAnsiTheme="minorHAnsi" w:cstheme="minorHAnsi"/>
                <w:sz w:val="18"/>
                <w:szCs w:val="18"/>
              </w:rPr>
            </w:pPr>
            <w:r w:rsidRPr="007B2A81">
              <w:rPr>
                <w:rFonts w:asciiTheme="minorHAnsi" w:hAnsiTheme="minorHAnsi" w:cstheme="minorHAnsi"/>
                <w:sz w:val="18"/>
                <w:szCs w:val="18"/>
              </w:rPr>
              <w:t xml:space="preserve">(e.g. </w:t>
            </w:r>
            <w:r w:rsidR="00BF5D7F" w:rsidRPr="007B2A81">
              <w:rPr>
                <w:rFonts w:asciiTheme="minorHAnsi" w:hAnsiTheme="minorHAnsi" w:cstheme="minorHAnsi"/>
                <w:sz w:val="18"/>
                <w:szCs w:val="18"/>
              </w:rPr>
              <w:t>Resident</w:t>
            </w:r>
            <w:r w:rsidR="00BF5D7F" w:rsidRPr="007B2A81">
              <w:rPr>
                <w:rFonts w:asciiTheme="minorHAnsi" w:hAnsiTheme="minorHAnsi" w:cstheme="minorHAnsi"/>
                <w:spacing w:val="-7"/>
                <w:sz w:val="18"/>
                <w:szCs w:val="18"/>
              </w:rPr>
              <w:t xml:space="preserve"> </w:t>
            </w:r>
            <w:r w:rsidR="00BF5D7F" w:rsidRPr="007B2A81">
              <w:rPr>
                <w:rFonts w:asciiTheme="minorHAnsi" w:hAnsiTheme="minorHAnsi" w:cstheme="minorHAnsi"/>
                <w:sz w:val="18"/>
                <w:szCs w:val="18"/>
              </w:rPr>
              <w:t>Morning</w:t>
            </w:r>
            <w:r w:rsidR="00BF5D7F" w:rsidRPr="007B2A81">
              <w:rPr>
                <w:rFonts w:asciiTheme="minorHAnsi" w:hAnsiTheme="minorHAnsi" w:cstheme="minorHAnsi"/>
                <w:spacing w:val="-6"/>
                <w:sz w:val="18"/>
                <w:szCs w:val="18"/>
              </w:rPr>
              <w:t xml:space="preserve"> </w:t>
            </w:r>
            <w:r w:rsidR="00BF5D7F" w:rsidRPr="007B2A81">
              <w:rPr>
                <w:rFonts w:asciiTheme="minorHAnsi" w:hAnsiTheme="minorHAnsi" w:cstheme="minorHAnsi"/>
                <w:sz w:val="18"/>
                <w:szCs w:val="18"/>
              </w:rPr>
              <w:t>Report</w:t>
            </w:r>
            <w:r w:rsidR="00BF5D7F" w:rsidRPr="007B2A81">
              <w:rPr>
                <w:rFonts w:asciiTheme="minorHAnsi" w:hAnsiTheme="minorHAnsi" w:cstheme="minorHAnsi"/>
                <w:spacing w:val="-6"/>
                <w:sz w:val="18"/>
                <w:szCs w:val="18"/>
              </w:rPr>
              <w:t xml:space="preserve"> </w:t>
            </w:r>
            <w:r w:rsidRPr="007B2A81">
              <w:rPr>
                <w:rFonts w:asciiTheme="minorHAnsi" w:hAnsiTheme="minorHAnsi" w:cstheme="minorHAnsi"/>
                <w:sz w:val="18"/>
                <w:szCs w:val="18"/>
              </w:rPr>
              <w:t>–</w:t>
            </w:r>
            <w:r w:rsidR="00BF5D7F" w:rsidRPr="007B2A81">
              <w:rPr>
                <w:rFonts w:asciiTheme="minorHAnsi" w:hAnsiTheme="minorHAnsi" w:cstheme="minorHAnsi"/>
                <w:spacing w:val="-5"/>
                <w:sz w:val="18"/>
                <w:szCs w:val="18"/>
              </w:rPr>
              <w:t xml:space="preserve"> </w:t>
            </w:r>
            <w:r w:rsidR="00BF5D7F" w:rsidRPr="007B2A81">
              <w:rPr>
                <w:rFonts w:asciiTheme="minorHAnsi" w:hAnsiTheme="minorHAnsi" w:cstheme="minorHAnsi"/>
                <w:spacing w:val="-2"/>
                <w:sz w:val="18"/>
                <w:szCs w:val="18"/>
              </w:rPr>
              <w:t>DUMC</w:t>
            </w:r>
            <w:r w:rsidRPr="007B2A81">
              <w:rPr>
                <w:rFonts w:asciiTheme="minorHAnsi" w:hAnsiTheme="minorHAnsi" w:cstheme="minorHAnsi"/>
                <w:spacing w:val="-2"/>
                <w:sz w:val="18"/>
                <w:szCs w:val="18"/>
              </w:rPr>
              <w:t>)</w:t>
            </w:r>
          </w:p>
        </w:tc>
      </w:tr>
      <w:tr w:rsidR="00A01F68" w:rsidRPr="007B2A81">
        <w:trPr>
          <w:trHeight w:val="300"/>
        </w:trPr>
        <w:tc>
          <w:tcPr>
            <w:tcW w:w="1861" w:type="dxa"/>
            <w:vMerge/>
            <w:tcBorders>
              <w:top w:val="nil"/>
            </w:tcBorders>
          </w:tcPr>
          <w:p w:rsidR="00A01F68" w:rsidRPr="007B2A81" w:rsidRDefault="00A01F68">
            <w:pPr>
              <w:rPr>
                <w:rFonts w:asciiTheme="minorHAnsi" w:hAnsiTheme="minorHAnsi" w:cstheme="minorHAnsi"/>
                <w:sz w:val="18"/>
                <w:szCs w:val="18"/>
              </w:rPr>
            </w:pPr>
          </w:p>
        </w:tc>
        <w:tc>
          <w:tcPr>
            <w:tcW w:w="8804" w:type="dxa"/>
            <w:tcBorders>
              <w:top w:val="single" w:sz="4" w:space="0" w:color="000000"/>
              <w:bottom w:val="single" w:sz="4" w:space="0" w:color="000000"/>
            </w:tcBorders>
          </w:tcPr>
          <w:p w:rsidR="00A01F68" w:rsidRPr="007B2A81" w:rsidRDefault="00C07E1A">
            <w:pPr>
              <w:pStyle w:val="TableParagraph"/>
              <w:spacing w:before="51"/>
              <w:rPr>
                <w:rFonts w:asciiTheme="minorHAnsi" w:hAnsiTheme="minorHAnsi" w:cstheme="minorHAnsi"/>
                <w:sz w:val="18"/>
                <w:szCs w:val="18"/>
              </w:rPr>
            </w:pPr>
            <w:r w:rsidRPr="007B2A81">
              <w:rPr>
                <w:rFonts w:asciiTheme="minorHAnsi" w:hAnsiTheme="minorHAnsi" w:cstheme="minorHAnsi"/>
                <w:sz w:val="18"/>
                <w:szCs w:val="18"/>
              </w:rPr>
              <w:t xml:space="preserve">(e.g. </w:t>
            </w:r>
            <w:r w:rsidR="00BF5D7F" w:rsidRPr="007B2A81">
              <w:rPr>
                <w:rFonts w:asciiTheme="minorHAnsi" w:hAnsiTheme="minorHAnsi" w:cstheme="minorHAnsi"/>
                <w:sz w:val="18"/>
                <w:szCs w:val="18"/>
              </w:rPr>
              <w:t>Intern</w:t>
            </w:r>
            <w:r w:rsidR="00BF5D7F" w:rsidRPr="007B2A81">
              <w:rPr>
                <w:rFonts w:asciiTheme="minorHAnsi" w:hAnsiTheme="minorHAnsi" w:cstheme="minorHAnsi"/>
                <w:spacing w:val="-9"/>
                <w:sz w:val="18"/>
                <w:szCs w:val="18"/>
              </w:rPr>
              <w:t xml:space="preserve"> </w:t>
            </w:r>
            <w:r w:rsidR="00BF5D7F" w:rsidRPr="007B2A81">
              <w:rPr>
                <w:rFonts w:asciiTheme="minorHAnsi" w:hAnsiTheme="minorHAnsi" w:cstheme="minorHAnsi"/>
                <w:sz w:val="18"/>
                <w:szCs w:val="18"/>
              </w:rPr>
              <w:t>Morning</w:t>
            </w:r>
            <w:r w:rsidR="00BF5D7F" w:rsidRPr="007B2A81">
              <w:rPr>
                <w:rFonts w:asciiTheme="minorHAnsi" w:hAnsiTheme="minorHAnsi" w:cstheme="minorHAnsi"/>
                <w:spacing w:val="-6"/>
                <w:sz w:val="18"/>
                <w:szCs w:val="18"/>
              </w:rPr>
              <w:t xml:space="preserve"> </w:t>
            </w:r>
            <w:r w:rsidR="00BF5D7F" w:rsidRPr="007B2A81">
              <w:rPr>
                <w:rFonts w:asciiTheme="minorHAnsi" w:hAnsiTheme="minorHAnsi" w:cstheme="minorHAnsi"/>
                <w:sz w:val="18"/>
                <w:szCs w:val="18"/>
              </w:rPr>
              <w:t>Report</w:t>
            </w:r>
            <w:r w:rsidR="00BF5D7F" w:rsidRPr="007B2A81">
              <w:rPr>
                <w:rFonts w:asciiTheme="minorHAnsi" w:hAnsiTheme="minorHAnsi" w:cstheme="minorHAnsi"/>
                <w:spacing w:val="-6"/>
                <w:sz w:val="18"/>
                <w:szCs w:val="18"/>
              </w:rPr>
              <w:t xml:space="preserve"> </w:t>
            </w:r>
            <w:r w:rsidRPr="007B2A81">
              <w:rPr>
                <w:rFonts w:asciiTheme="minorHAnsi" w:hAnsiTheme="minorHAnsi" w:cstheme="minorHAnsi"/>
                <w:sz w:val="18"/>
                <w:szCs w:val="18"/>
              </w:rPr>
              <w:t>–</w:t>
            </w:r>
            <w:r w:rsidR="00BF5D7F" w:rsidRPr="007B2A81">
              <w:rPr>
                <w:rFonts w:asciiTheme="minorHAnsi" w:hAnsiTheme="minorHAnsi" w:cstheme="minorHAnsi"/>
                <w:spacing w:val="-6"/>
                <w:sz w:val="18"/>
                <w:szCs w:val="18"/>
              </w:rPr>
              <w:t xml:space="preserve"> </w:t>
            </w:r>
            <w:r w:rsidR="00BF5D7F" w:rsidRPr="007B2A81">
              <w:rPr>
                <w:rFonts w:asciiTheme="minorHAnsi" w:hAnsiTheme="minorHAnsi" w:cstheme="minorHAnsi"/>
                <w:spacing w:val="-2"/>
                <w:sz w:val="18"/>
                <w:szCs w:val="18"/>
              </w:rPr>
              <w:t>DUMC</w:t>
            </w:r>
            <w:r w:rsidRPr="007B2A81">
              <w:rPr>
                <w:rFonts w:asciiTheme="minorHAnsi" w:hAnsiTheme="minorHAnsi" w:cstheme="minorHAnsi"/>
                <w:spacing w:val="-2"/>
                <w:sz w:val="18"/>
                <w:szCs w:val="18"/>
              </w:rPr>
              <w:t>)</w:t>
            </w:r>
          </w:p>
        </w:tc>
      </w:tr>
      <w:tr w:rsidR="00A01F68" w:rsidRPr="007B2A81">
        <w:trPr>
          <w:trHeight w:val="320"/>
        </w:trPr>
        <w:tc>
          <w:tcPr>
            <w:tcW w:w="1861" w:type="dxa"/>
          </w:tcPr>
          <w:p w:rsidR="00A01F68" w:rsidRPr="007B2A81" w:rsidRDefault="00BF5D7F">
            <w:pPr>
              <w:pStyle w:val="TableParagraph"/>
              <w:spacing w:before="61"/>
              <w:ind w:left="105"/>
              <w:rPr>
                <w:rFonts w:asciiTheme="minorHAnsi" w:hAnsiTheme="minorHAnsi" w:cstheme="minorHAnsi"/>
                <w:b/>
                <w:sz w:val="18"/>
                <w:szCs w:val="18"/>
              </w:rPr>
            </w:pPr>
            <w:r w:rsidRPr="007B2A81">
              <w:rPr>
                <w:rFonts w:asciiTheme="minorHAnsi" w:hAnsiTheme="minorHAnsi" w:cstheme="minorHAnsi"/>
                <w:b/>
                <w:spacing w:val="-2"/>
                <w:sz w:val="18"/>
                <w:szCs w:val="18"/>
              </w:rPr>
              <w:t>Laboratories</w:t>
            </w:r>
          </w:p>
        </w:tc>
        <w:tc>
          <w:tcPr>
            <w:tcW w:w="8804" w:type="dxa"/>
            <w:tcBorders>
              <w:top w:val="single" w:sz="4" w:space="0" w:color="000000"/>
            </w:tcBorders>
          </w:tcPr>
          <w:p w:rsidR="00A01F68" w:rsidRPr="007B2A81" w:rsidRDefault="00E96558">
            <w:pPr>
              <w:pStyle w:val="TableParagraph"/>
              <w:ind w:left="0"/>
              <w:rPr>
                <w:rFonts w:asciiTheme="minorHAnsi" w:hAnsiTheme="minorHAnsi" w:cstheme="minorHAnsi"/>
                <w:sz w:val="18"/>
                <w:szCs w:val="18"/>
              </w:rPr>
            </w:pPr>
            <w:r w:rsidRPr="007B2A81">
              <w:rPr>
                <w:rFonts w:asciiTheme="minorHAnsi" w:hAnsiTheme="minorHAnsi" w:cstheme="minorHAnsi"/>
                <w:sz w:val="18"/>
                <w:szCs w:val="18"/>
              </w:rPr>
              <w:t xml:space="preserve">  List laboratories and a brief description of your duties.</w:t>
            </w:r>
          </w:p>
        </w:tc>
      </w:tr>
      <w:tr w:rsidR="00A01F68" w:rsidRPr="007B2A81">
        <w:trPr>
          <w:trHeight w:val="295"/>
        </w:trPr>
        <w:tc>
          <w:tcPr>
            <w:tcW w:w="1861" w:type="dxa"/>
            <w:vMerge w:val="restart"/>
          </w:tcPr>
          <w:p w:rsidR="00A01F68" w:rsidRPr="007B2A81" w:rsidRDefault="00A01F68">
            <w:pPr>
              <w:pStyle w:val="TableParagraph"/>
              <w:ind w:left="0"/>
              <w:rPr>
                <w:rFonts w:asciiTheme="minorHAnsi" w:hAnsiTheme="minorHAnsi" w:cstheme="minorHAnsi"/>
                <w:sz w:val="18"/>
                <w:szCs w:val="18"/>
              </w:rPr>
            </w:pPr>
          </w:p>
          <w:p w:rsidR="00A01F68" w:rsidRPr="007B2A81" w:rsidRDefault="00A01F68">
            <w:pPr>
              <w:pStyle w:val="TableParagraph"/>
              <w:spacing w:before="5"/>
              <w:ind w:left="0"/>
              <w:rPr>
                <w:rFonts w:asciiTheme="minorHAnsi" w:hAnsiTheme="minorHAnsi" w:cstheme="minorHAnsi"/>
                <w:sz w:val="18"/>
                <w:szCs w:val="18"/>
              </w:rPr>
            </w:pPr>
          </w:p>
          <w:p w:rsidR="00A01F68" w:rsidRPr="007B2A81" w:rsidRDefault="00BF5D7F">
            <w:pPr>
              <w:pStyle w:val="TableParagraph"/>
              <w:ind w:left="105" w:right="446"/>
              <w:rPr>
                <w:rFonts w:asciiTheme="minorHAnsi" w:hAnsiTheme="minorHAnsi" w:cstheme="minorHAnsi"/>
                <w:b/>
                <w:sz w:val="18"/>
                <w:szCs w:val="18"/>
              </w:rPr>
            </w:pPr>
            <w:r w:rsidRPr="007B2A81">
              <w:rPr>
                <w:rFonts w:asciiTheme="minorHAnsi" w:hAnsiTheme="minorHAnsi" w:cstheme="minorHAnsi"/>
                <w:b/>
                <w:spacing w:val="-2"/>
                <w:sz w:val="18"/>
                <w:szCs w:val="18"/>
              </w:rPr>
              <w:t>Mentoring Activities</w:t>
            </w:r>
          </w:p>
        </w:tc>
        <w:tc>
          <w:tcPr>
            <w:tcW w:w="8804" w:type="dxa"/>
            <w:tcBorders>
              <w:bottom w:val="single" w:sz="4" w:space="0" w:color="000000"/>
            </w:tcBorders>
          </w:tcPr>
          <w:p w:rsidR="00A01F68" w:rsidRPr="007B2A81" w:rsidRDefault="00BF5D7F">
            <w:pPr>
              <w:pStyle w:val="TableParagraph"/>
              <w:spacing w:before="46"/>
              <w:rPr>
                <w:rFonts w:asciiTheme="minorHAnsi" w:hAnsiTheme="minorHAnsi" w:cstheme="minorHAnsi"/>
                <w:sz w:val="18"/>
                <w:szCs w:val="18"/>
              </w:rPr>
            </w:pPr>
            <w:r w:rsidRPr="007B2A81">
              <w:rPr>
                <w:rFonts w:asciiTheme="minorHAnsi" w:hAnsiTheme="minorHAnsi" w:cstheme="minorHAnsi"/>
                <w:sz w:val="18"/>
                <w:szCs w:val="18"/>
              </w:rPr>
              <w:t>Resident</w:t>
            </w:r>
            <w:r w:rsidRPr="007B2A81">
              <w:rPr>
                <w:rFonts w:asciiTheme="minorHAnsi" w:hAnsiTheme="minorHAnsi" w:cstheme="minorHAnsi"/>
                <w:spacing w:val="-5"/>
                <w:sz w:val="18"/>
                <w:szCs w:val="18"/>
              </w:rPr>
              <w:t xml:space="preserve"> </w:t>
            </w:r>
            <w:r w:rsidRPr="007B2A81">
              <w:rPr>
                <w:rFonts w:asciiTheme="minorHAnsi" w:hAnsiTheme="minorHAnsi" w:cstheme="minorHAnsi"/>
                <w:sz w:val="18"/>
                <w:szCs w:val="18"/>
              </w:rPr>
              <w:t>and</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Fellow</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Research</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Mentor</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w:t>
            </w:r>
            <w:r w:rsidRPr="007B2A81">
              <w:rPr>
                <w:rFonts w:asciiTheme="minorHAnsi" w:hAnsiTheme="minorHAnsi" w:cstheme="minorHAnsi"/>
                <w:spacing w:val="-3"/>
                <w:sz w:val="18"/>
                <w:szCs w:val="18"/>
              </w:rPr>
              <w:t xml:space="preserve"> </w:t>
            </w:r>
            <w:r w:rsidR="00583B4D" w:rsidRPr="007B2A81">
              <w:rPr>
                <w:rFonts w:asciiTheme="minorHAnsi" w:hAnsiTheme="minorHAnsi" w:cstheme="minorHAnsi"/>
                <w:spacing w:val="-2"/>
                <w:sz w:val="18"/>
                <w:szCs w:val="18"/>
              </w:rPr>
              <w:t>DUMC</w:t>
            </w:r>
          </w:p>
        </w:tc>
      </w:tr>
      <w:tr w:rsidR="00A01F68" w:rsidRPr="007B2A81">
        <w:trPr>
          <w:trHeight w:val="300"/>
        </w:trPr>
        <w:tc>
          <w:tcPr>
            <w:tcW w:w="1861" w:type="dxa"/>
            <w:vMerge/>
            <w:tcBorders>
              <w:top w:val="nil"/>
            </w:tcBorders>
          </w:tcPr>
          <w:p w:rsidR="00A01F68" w:rsidRPr="007B2A81" w:rsidRDefault="00A01F68">
            <w:pPr>
              <w:rPr>
                <w:rFonts w:asciiTheme="minorHAnsi" w:hAnsiTheme="minorHAnsi" w:cstheme="minorHAnsi"/>
                <w:sz w:val="18"/>
                <w:szCs w:val="18"/>
              </w:rPr>
            </w:pPr>
          </w:p>
        </w:tc>
        <w:tc>
          <w:tcPr>
            <w:tcW w:w="8804" w:type="dxa"/>
            <w:tcBorders>
              <w:top w:val="single" w:sz="4" w:space="0" w:color="000000"/>
              <w:bottom w:val="single" w:sz="4" w:space="0" w:color="000000"/>
            </w:tcBorders>
          </w:tcPr>
          <w:p w:rsidR="00A01F68" w:rsidRPr="007B2A81" w:rsidRDefault="00BF5D7F">
            <w:pPr>
              <w:pStyle w:val="TableParagraph"/>
              <w:spacing w:before="51"/>
              <w:rPr>
                <w:rFonts w:asciiTheme="minorHAnsi" w:hAnsiTheme="minorHAnsi" w:cstheme="minorHAnsi"/>
                <w:sz w:val="18"/>
                <w:szCs w:val="18"/>
              </w:rPr>
            </w:pPr>
            <w:r w:rsidRPr="007B2A81">
              <w:rPr>
                <w:rFonts w:asciiTheme="minorHAnsi" w:hAnsiTheme="minorHAnsi" w:cstheme="minorHAnsi"/>
                <w:sz w:val="18"/>
                <w:szCs w:val="18"/>
              </w:rPr>
              <w:t>Junior</w:t>
            </w:r>
            <w:r w:rsidRPr="007B2A81">
              <w:rPr>
                <w:rFonts w:asciiTheme="minorHAnsi" w:hAnsiTheme="minorHAnsi" w:cstheme="minorHAnsi"/>
                <w:spacing w:val="-3"/>
                <w:sz w:val="18"/>
                <w:szCs w:val="18"/>
              </w:rPr>
              <w:t xml:space="preserve"> </w:t>
            </w:r>
            <w:r w:rsidRPr="007B2A81">
              <w:rPr>
                <w:rFonts w:asciiTheme="minorHAnsi" w:hAnsiTheme="minorHAnsi" w:cstheme="minorHAnsi"/>
                <w:sz w:val="18"/>
                <w:szCs w:val="18"/>
              </w:rPr>
              <w:t>Faculty:</w:t>
            </w:r>
            <w:r w:rsidRPr="007B2A81">
              <w:rPr>
                <w:rFonts w:asciiTheme="minorHAnsi" w:hAnsiTheme="minorHAnsi" w:cstheme="minorHAnsi"/>
                <w:spacing w:val="-3"/>
                <w:sz w:val="18"/>
                <w:szCs w:val="18"/>
              </w:rPr>
              <w:t xml:space="preserve"> </w:t>
            </w:r>
            <w:r w:rsidR="00583B4D" w:rsidRPr="007B2A81">
              <w:rPr>
                <w:rFonts w:asciiTheme="minorHAnsi" w:hAnsiTheme="minorHAnsi" w:cstheme="minorHAnsi"/>
                <w:sz w:val="18"/>
                <w:szCs w:val="18"/>
              </w:rPr>
              <w:t>(List Mentees</w:t>
            </w:r>
            <w:r w:rsidR="00C07E1A" w:rsidRPr="007B2A81">
              <w:rPr>
                <w:rFonts w:asciiTheme="minorHAnsi" w:hAnsiTheme="minorHAnsi" w:cstheme="minorHAnsi"/>
                <w:sz w:val="18"/>
                <w:szCs w:val="18"/>
              </w:rPr>
              <w:t>)</w:t>
            </w:r>
          </w:p>
        </w:tc>
      </w:tr>
      <w:tr w:rsidR="00A01F68" w:rsidRPr="007B2A81">
        <w:trPr>
          <w:trHeight w:val="300"/>
        </w:trPr>
        <w:tc>
          <w:tcPr>
            <w:tcW w:w="1861" w:type="dxa"/>
            <w:vMerge/>
            <w:tcBorders>
              <w:top w:val="nil"/>
            </w:tcBorders>
          </w:tcPr>
          <w:p w:rsidR="00A01F68" w:rsidRPr="007B2A81" w:rsidRDefault="00A01F68">
            <w:pPr>
              <w:rPr>
                <w:rFonts w:asciiTheme="minorHAnsi" w:hAnsiTheme="minorHAnsi" w:cstheme="minorHAnsi"/>
                <w:sz w:val="18"/>
                <w:szCs w:val="18"/>
              </w:rPr>
            </w:pPr>
          </w:p>
        </w:tc>
        <w:tc>
          <w:tcPr>
            <w:tcW w:w="8804" w:type="dxa"/>
            <w:tcBorders>
              <w:top w:val="single" w:sz="4" w:space="0" w:color="000000"/>
              <w:bottom w:val="single" w:sz="4" w:space="0" w:color="000000"/>
            </w:tcBorders>
          </w:tcPr>
          <w:p w:rsidR="00A01F68" w:rsidRPr="007B2A81" w:rsidRDefault="00BF5D7F" w:rsidP="00583B4D">
            <w:pPr>
              <w:pStyle w:val="TableParagraph"/>
              <w:spacing w:before="51"/>
              <w:rPr>
                <w:rFonts w:asciiTheme="minorHAnsi" w:hAnsiTheme="minorHAnsi" w:cstheme="minorHAnsi"/>
                <w:sz w:val="18"/>
                <w:szCs w:val="18"/>
              </w:rPr>
            </w:pPr>
            <w:r w:rsidRPr="007B2A81">
              <w:rPr>
                <w:rFonts w:asciiTheme="minorHAnsi" w:hAnsiTheme="minorHAnsi" w:cstheme="minorHAnsi"/>
                <w:sz w:val="18"/>
                <w:szCs w:val="18"/>
              </w:rPr>
              <w:t>Fellows:</w:t>
            </w:r>
            <w:r w:rsidRPr="007B2A81">
              <w:rPr>
                <w:rFonts w:asciiTheme="minorHAnsi" w:hAnsiTheme="minorHAnsi" w:cstheme="minorHAnsi"/>
                <w:spacing w:val="-5"/>
                <w:sz w:val="18"/>
                <w:szCs w:val="18"/>
              </w:rPr>
              <w:t xml:space="preserve"> </w:t>
            </w:r>
            <w:r w:rsidR="00583B4D" w:rsidRPr="007B2A81">
              <w:rPr>
                <w:rFonts w:asciiTheme="minorHAnsi" w:hAnsiTheme="minorHAnsi" w:cstheme="minorHAnsi"/>
                <w:sz w:val="18"/>
                <w:szCs w:val="18"/>
              </w:rPr>
              <w:t>(List Mentees)</w:t>
            </w:r>
            <w:r w:rsidRPr="007B2A81">
              <w:rPr>
                <w:rFonts w:asciiTheme="minorHAnsi" w:hAnsiTheme="minorHAnsi" w:cstheme="minorHAnsi"/>
                <w:spacing w:val="-5"/>
                <w:sz w:val="18"/>
                <w:szCs w:val="18"/>
              </w:rPr>
              <w:t xml:space="preserve"> </w:t>
            </w:r>
          </w:p>
        </w:tc>
      </w:tr>
      <w:tr w:rsidR="00A01F68" w:rsidRPr="007B2A81">
        <w:trPr>
          <w:trHeight w:val="320"/>
        </w:trPr>
        <w:tc>
          <w:tcPr>
            <w:tcW w:w="1861" w:type="dxa"/>
            <w:vMerge/>
            <w:tcBorders>
              <w:top w:val="nil"/>
            </w:tcBorders>
          </w:tcPr>
          <w:p w:rsidR="00A01F68" w:rsidRPr="007B2A81" w:rsidRDefault="00A01F68">
            <w:pPr>
              <w:rPr>
                <w:rFonts w:asciiTheme="minorHAnsi" w:hAnsiTheme="minorHAnsi" w:cstheme="minorHAnsi"/>
                <w:sz w:val="18"/>
                <w:szCs w:val="18"/>
              </w:rPr>
            </w:pPr>
          </w:p>
        </w:tc>
        <w:tc>
          <w:tcPr>
            <w:tcW w:w="8804" w:type="dxa"/>
            <w:tcBorders>
              <w:top w:val="single" w:sz="4" w:space="0" w:color="000000"/>
            </w:tcBorders>
          </w:tcPr>
          <w:p w:rsidR="00A01F68" w:rsidRPr="007B2A81" w:rsidRDefault="00BF5D7F">
            <w:pPr>
              <w:pStyle w:val="TableParagraph"/>
              <w:spacing w:before="61"/>
              <w:rPr>
                <w:rFonts w:asciiTheme="minorHAnsi" w:hAnsiTheme="minorHAnsi" w:cstheme="minorHAnsi"/>
                <w:sz w:val="18"/>
                <w:szCs w:val="18"/>
              </w:rPr>
            </w:pPr>
            <w:r w:rsidRPr="007B2A81">
              <w:rPr>
                <w:rFonts w:asciiTheme="minorHAnsi" w:hAnsiTheme="minorHAnsi" w:cstheme="minorHAnsi"/>
                <w:sz w:val="18"/>
                <w:szCs w:val="18"/>
              </w:rPr>
              <w:t>Residents:</w:t>
            </w:r>
            <w:r w:rsidRPr="007B2A81">
              <w:rPr>
                <w:rFonts w:asciiTheme="minorHAnsi" w:hAnsiTheme="minorHAnsi" w:cstheme="minorHAnsi"/>
                <w:spacing w:val="-7"/>
                <w:sz w:val="18"/>
                <w:szCs w:val="18"/>
              </w:rPr>
              <w:t xml:space="preserve"> </w:t>
            </w:r>
            <w:r w:rsidR="00583B4D" w:rsidRPr="007B2A81">
              <w:rPr>
                <w:rFonts w:asciiTheme="minorHAnsi" w:hAnsiTheme="minorHAnsi" w:cstheme="minorHAnsi"/>
                <w:sz w:val="18"/>
                <w:szCs w:val="18"/>
              </w:rPr>
              <w:t>(List Mentees)</w:t>
            </w:r>
          </w:p>
        </w:tc>
      </w:tr>
      <w:tr w:rsidR="00A01F68" w:rsidRPr="007B2A81">
        <w:trPr>
          <w:trHeight w:val="495"/>
        </w:trPr>
        <w:tc>
          <w:tcPr>
            <w:tcW w:w="1861" w:type="dxa"/>
          </w:tcPr>
          <w:p w:rsidR="00A01F68" w:rsidRPr="007B2A81" w:rsidRDefault="00BF5D7F">
            <w:pPr>
              <w:pStyle w:val="TableParagraph"/>
              <w:spacing w:before="41"/>
              <w:ind w:left="105"/>
              <w:rPr>
                <w:rFonts w:asciiTheme="minorHAnsi" w:hAnsiTheme="minorHAnsi" w:cstheme="minorHAnsi"/>
                <w:b/>
                <w:sz w:val="18"/>
                <w:szCs w:val="18"/>
              </w:rPr>
            </w:pPr>
            <w:r w:rsidRPr="007B2A81">
              <w:rPr>
                <w:rFonts w:asciiTheme="minorHAnsi" w:hAnsiTheme="minorHAnsi" w:cstheme="minorHAnsi"/>
                <w:b/>
                <w:spacing w:val="-2"/>
                <w:sz w:val="18"/>
                <w:szCs w:val="18"/>
              </w:rPr>
              <w:t>Research Preceptorship</w:t>
            </w:r>
          </w:p>
        </w:tc>
        <w:tc>
          <w:tcPr>
            <w:tcW w:w="8804" w:type="dxa"/>
          </w:tcPr>
          <w:p w:rsidR="00A01F68" w:rsidRPr="007B2A81" w:rsidRDefault="00C07E1A" w:rsidP="00C07E1A">
            <w:pPr>
              <w:pStyle w:val="TableParagraph"/>
              <w:ind w:left="0"/>
              <w:rPr>
                <w:rFonts w:asciiTheme="minorHAnsi" w:hAnsiTheme="minorHAnsi" w:cstheme="minorHAnsi"/>
                <w:sz w:val="18"/>
                <w:szCs w:val="18"/>
              </w:rPr>
            </w:pPr>
            <w:r w:rsidRPr="007B2A81">
              <w:rPr>
                <w:rFonts w:asciiTheme="minorHAnsi" w:hAnsiTheme="minorHAnsi" w:cstheme="minorHAnsi"/>
                <w:sz w:val="18"/>
                <w:szCs w:val="18"/>
              </w:rPr>
              <w:t xml:space="preserve"> </w:t>
            </w:r>
            <w:r w:rsidR="00E96558" w:rsidRPr="007B2A81">
              <w:rPr>
                <w:rFonts w:asciiTheme="minorHAnsi" w:hAnsiTheme="minorHAnsi" w:cstheme="minorHAnsi"/>
                <w:sz w:val="18"/>
                <w:szCs w:val="18"/>
              </w:rPr>
              <w:t xml:space="preserve"> </w:t>
            </w:r>
            <w:r w:rsidRPr="007B2A81">
              <w:rPr>
                <w:rFonts w:asciiTheme="minorHAnsi" w:hAnsiTheme="minorHAnsi" w:cstheme="minorHAnsi"/>
                <w:sz w:val="18"/>
                <w:szCs w:val="18"/>
              </w:rPr>
              <w:t>List Name of Preceptee(s), Year and brief description of preceptorshi</w:t>
            </w:r>
            <w:r w:rsidR="00E96558" w:rsidRPr="007B2A81">
              <w:rPr>
                <w:rFonts w:asciiTheme="minorHAnsi" w:hAnsiTheme="minorHAnsi" w:cstheme="minorHAnsi"/>
                <w:sz w:val="18"/>
                <w:szCs w:val="18"/>
              </w:rPr>
              <w:t>p</w:t>
            </w:r>
            <w:r w:rsidRPr="007B2A81">
              <w:rPr>
                <w:rFonts w:asciiTheme="minorHAnsi" w:hAnsiTheme="minorHAnsi" w:cstheme="minorHAnsi"/>
                <w:sz w:val="18"/>
                <w:szCs w:val="18"/>
              </w:rPr>
              <w:t>.</w:t>
            </w:r>
          </w:p>
        </w:tc>
      </w:tr>
      <w:tr w:rsidR="00A01F68" w:rsidRPr="007B2A81">
        <w:trPr>
          <w:trHeight w:val="475"/>
        </w:trPr>
        <w:tc>
          <w:tcPr>
            <w:tcW w:w="1861" w:type="dxa"/>
          </w:tcPr>
          <w:p w:rsidR="00A01F68" w:rsidRPr="007B2A81" w:rsidRDefault="00BF5D7F">
            <w:pPr>
              <w:pStyle w:val="TableParagraph"/>
              <w:spacing w:before="136"/>
              <w:ind w:left="105"/>
              <w:rPr>
                <w:rFonts w:asciiTheme="minorHAnsi" w:hAnsiTheme="minorHAnsi" w:cstheme="minorHAnsi"/>
                <w:b/>
                <w:sz w:val="18"/>
                <w:szCs w:val="18"/>
              </w:rPr>
            </w:pPr>
            <w:r w:rsidRPr="007B2A81">
              <w:rPr>
                <w:rFonts w:asciiTheme="minorHAnsi" w:hAnsiTheme="minorHAnsi" w:cstheme="minorHAnsi"/>
                <w:b/>
                <w:sz w:val="18"/>
                <w:szCs w:val="18"/>
              </w:rPr>
              <w:t>CME</w:t>
            </w:r>
            <w:r w:rsidRPr="007B2A81">
              <w:rPr>
                <w:rFonts w:asciiTheme="minorHAnsi" w:hAnsiTheme="minorHAnsi" w:cstheme="minorHAnsi"/>
                <w:b/>
                <w:spacing w:val="-4"/>
                <w:sz w:val="18"/>
                <w:szCs w:val="18"/>
              </w:rPr>
              <w:t xml:space="preserve"> </w:t>
            </w:r>
            <w:r w:rsidRPr="007B2A81">
              <w:rPr>
                <w:rFonts w:asciiTheme="minorHAnsi" w:hAnsiTheme="minorHAnsi" w:cstheme="minorHAnsi"/>
                <w:b/>
                <w:sz w:val="18"/>
                <w:szCs w:val="18"/>
              </w:rPr>
              <w:t>(within</w:t>
            </w:r>
            <w:r w:rsidRPr="007B2A81">
              <w:rPr>
                <w:rFonts w:asciiTheme="minorHAnsi" w:hAnsiTheme="minorHAnsi" w:cstheme="minorHAnsi"/>
                <w:b/>
                <w:spacing w:val="-3"/>
                <w:sz w:val="18"/>
                <w:szCs w:val="18"/>
              </w:rPr>
              <w:t xml:space="preserve"> </w:t>
            </w:r>
            <w:r w:rsidRPr="007B2A81">
              <w:rPr>
                <w:rFonts w:asciiTheme="minorHAnsi" w:hAnsiTheme="minorHAnsi" w:cstheme="minorHAnsi"/>
                <w:b/>
                <w:spacing w:val="-2"/>
                <w:sz w:val="18"/>
                <w:szCs w:val="18"/>
              </w:rPr>
              <w:t>Duke)</w:t>
            </w:r>
          </w:p>
        </w:tc>
        <w:tc>
          <w:tcPr>
            <w:tcW w:w="8804" w:type="dxa"/>
            <w:tcBorders>
              <w:bottom w:val="single" w:sz="4" w:space="0" w:color="000000"/>
            </w:tcBorders>
          </w:tcPr>
          <w:p w:rsidR="00A01F68" w:rsidRPr="007B2A81" w:rsidRDefault="00583B4D">
            <w:pPr>
              <w:pStyle w:val="TableParagraph"/>
              <w:spacing w:before="31" w:line="242" w:lineRule="auto"/>
              <w:rPr>
                <w:rFonts w:asciiTheme="minorHAnsi" w:hAnsiTheme="minorHAnsi" w:cstheme="minorHAnsi"/>
                <w:sz w:val="18"/>
                <w:szCs w:val="18"/>
              </w:rPr>
            </w:pPr>
            <w:r w:rsidRPr="007B2A81">
              <w:rPr>
                <w:rFonts w:asciiTheme="minorHAnsi" w:hAnsiTheme="minorHAnsi" w:cstheme="minorHAnsi"/>
                <w:sz w:val="18"/>
                <w:szCs w:val="18"/>
              </w:rPr>
              <w:t>List CME activities and dates</w:t>
            </w:r>
          </w:p>
        </w:tc>
      </w:tr>
      <w:tr w:rsidR="00A01F68" w:rsidRPr="007B2A81">
        <w:trPr>
          <w:trHeight w:val="620"/>
        </w:trPr>
        <w:tc>
          <w:tcPr>
            <w:tcW w:w="1861" w:type="dxa"/>
          </w:tcPr>
          <w:p w:rsidR="00A01F68" w:rsidRPr="007B2A81" w:rsidRDefault="00BF5D7F">
            <w:pPr>
              <w:pStyle w:val="TableParagraph"/>
              <w:spacing w:before="106" w:line="242" w:lineRule="auto"/>
              <w:ind w:left="105"/>
              <w:rPr>
                <w:rFonts w:asciiTheme="minorHAnsi" w:hAnsiTheme="minorHAnsi" w:cstheme="minorHAnsi"/>
                <w:b/>
                <w:sz w:val="18"/>
                <w:szCs w:val="18"/>
              </w:rPr>
            </w:pPr>
            <w:r w:rsidRPr="007B2A81">
              <w:rPr>
                <w:rFonts w:asciiTheme="minorHAnsi" w:hAnsiTheme="minorHAnsi" w:cstheme="minorHAnsi"/>
                <w:b/>
                <w:spacing w:val="-2"/>
                <w:sz w:val="18"/>
                <w:szCs w:val="18"/>
              </w:rPr>
              <w:t>Course/Curriculum Development</w:t>
            </w:r>
          </w:p>
        </w:tc>
        <w:tc>
          <w:tcPr>
            <w:tcW w:w="8804" w:type="dxa"/>
            <w:tcBorders>
              <w:top w:val="single" w:sz="4" w:space="0" w:color="000000"/>
              <w:bottom w:val="single" w:sz="4" w:space="0" w:color="000000"/>
            </w:tcBorders>
          </w:tcPr>
          <w:p w:rsidR="00A01F68" w:rsidRPr="007B2A81" w:rsidRDefault="00583B4D" w:rsidP="00583B4D">
            <w:pPr>
              <w:pStyle w:val="TableParagraph"/>
              <w:spacing w:before="6"/>
              <w:ind w:right="212"/>
              <w:rPr>
                <w:rFonts w:asciiTheme="minorHAnsi" w:hAnsiTheme="minorHAnsi" w:cstheme="minorHAnsi"/>
                <w:sz w:val="18"/>
                <w:szCs w:val="18"/>
              </w:rPr>
            </w:pPr>
            <w:r w:rsidRPr="007B2A81">
              <w:rPr>
                <w:rFonts w:asciiTheme="minorHAnsi" w:hAnsiTheme="minorHAnsi" w:cstheme="minorHAnsi"/>
                <w:sz w:val="18"/>
                <w:szCs w:val="18"/>
              </w:rPr>
              <w:t>(Course). (Event)</w:t>
            </w:r>
            <w:r w:rsidR="00BF5D7F" w:rsidRPr="007B2A81">
              <w:rPr>
                <w:rFonts w:asciiTheme="minorHAnsi" w:hAnsiTheme="minorHAnsi" w:cstheme="minorHAnsi"/>
                <w:sz w:val="18"/>
                <w:szCs w:val="18"/>
              </w:rPr>
              <w:t>,</w:t>
            </w:r>
            <w:r w:rsidR="00BF5D7F" w:rsidRPr="007B2A81">
              <w:rPr>
                <w:rFonts w:asciiTheme="minorHAnsi" w:hAnsiTheme="minorHAnsi" w:cstheme="minorHAnsi"/>
                <w:spacing w:val="-6"/>
                <w:sz w:val="18"/>
                <w:szCs w:val="18"/>
              </w:rPr>
              <w:t xml:space="preserve"> </w:t>
            </w:r>
            <w:r w:rsidRPr="007B2A81">
              <w:rPr>
                <w:rFonts w:asciiTheme="minorHAnsi" w:hAnsiTheme="minorHAnsi" w:cstheme="minorHAnsi"/>
                <w:sz w:val="18"/>
                <w:szCs w:val="18"/>
              </w:rPr>
              <w:t>Location (City, State)</w:t>
            </w:r>
            <w:r w:rsidR="00BF5D7F" w:rsidRPr="007B2A81">
              <w:rPr>
                <w:rFonts w:asciiTheme="minorHAnsi" w:hAnsiTheme="minorHAnsi" w:cstheme="minorHAnsi"/>
                <w:sz w:val="18"/>
                <w:szCs w:val="18"/>
              </w:rPr>
              <w:t>.</w:t>
            </w:r>
            <w:r w:rsidR="00BF5D7F" w:rsidRPr="007B2A81">
              <w:rPr>
                <w:rFonts w:asciiTheme="minorHAnsi" w:hAnsiTheme="minorHAnsi" w:cstheme="minorHAnsi"/>
                <w:spacing w:val="-7"/>
                <w:sz w:val="18"/>
                <w:szCs w:val="18"/>
              </w:rPr>
              <w:t xml:space="preserve"> </w:t>
            </w:r>
            <w:r w:rsidRPr="007B2A81">
              <w:rPr>
                <w:rFonts w:asciiTheme="minorHAnsi" w:hAnsiTheme="minorHAnsi" w:cstheme="minorHAnsi"/>
                <w:sz w:val="18"/>
                <w:szCs w:val="18"/>
              </w:rPr>
              <w:t>(Date)</w:t>
            </w:r>
            <w:r w:rsidR="00BF5D7F" w:rsidRPr="007B2A81">
              <w:rPr>
                <w:rFonts w:asciiTheme="minorHAnsi" w:hAnsiTheme="minorHAnsi" w:cstheme="minorHAnsi"/>
                <w:sz w:val="18"/>
                <w:szCs w:val="18"/>
              </w:rPr>
              <w:t>.</w:t>
            </w:r>
            <w:r w:rsidR="00BF5D7F" w:rsidRPr="007B2A81">
              <w:rPr>
                <w:rFonts w:asciiTheme="minorHAnsi" w:hAnsiTheme="minorHAnsi" w:cstheme="minorHAnsi"/>
                <w:spacing w:val="-7"/>
                <w:sz w:val="18"/>
                <w:szCs w:val="18"/>
              </w:rPr>
              <w:t xml:space="preserve"> </w:t>
            </w:r>
            <w:r w:rsidR="00BF5D7F" w:rsidRPr="007B2A81">
              <w:rPr>
                <w:rFonts w:asciiTheme="minorHAnsi" w:hAnsiTheme="minorHAnsi" w:cstheme="minorHAnsi"/>
                <w:sz w:val="18"/>
                <w:szCs w:val="18"/>
              </w:rPr>
              <w:t>(</w:t>
            </w:r>
            <w:r w:rsidRPr="007B2A81">
              <w:rPr>
                <w:rFonts w:asciiTheme="minorHAnsi" w:hAnsiTheme="minorHAnsi" w:cstheme="minorHAnsi"/>
                <w:sz w:val="18"/>
                <w:szCs w:val="18"/>
              </w:rPr>
              <w:t>Role, e.g.</w:t>
            </w:r>
            <w:r w:rsidR="00E96558" w:rsidRPr="007B2A81">
              <w:rPr>
                <w:rFonts w:asciiTheme="minorHAnsi" w:hAnsiTheme="minorHAnsi" w:cstheme="minorHAnsi"/>
                <w:sz w:val="18"/>
                <w:szCs w:val="18"/>
              </w:rPr>
              <w:t xml:space="preserve"> </w:t>
            </w:r>
            <w:r w:rsidR="00BF5D7F" w:rsidRPr="007B2A81">
              <w:rPr>
                <w:rFonts w:asciiTheme="minorHAnsi" w:hAnsiTheme="minorHAnsi" w:cstheme="minorHAnsi"/>
                <w:sz w:val="18"/>
                <w:szCs w:val="18"/>
              </w:rPr>
              <w:t>Co-</w:t>
            </w:r>
            <w:r w:rsidR="00BF5D7F" w:rsidRPr="007B2A81">
              <w:rPr>
                <w:rFonts w:asciiTheme="minorHAnsi" w:hAnsiTheme="minorHAnsi" w:cstheme="minorHAnsi"/>
                <w:spacing w:val="-2"/>
                <w:sz w:val="18"/>
                <w:szCs w:val="18"/>
              </w:rPr>
              <w:t>Chair)</w:t>
            </w:r>
          </w:p>
        </w:tc>
      </w:tr>
      <w:tr w:rsidR="00A01F68" w:rsidRPr="007B2A81">
        <w:trPr>
          <w:trHeight w:val="500"/>
        </w:trPr>
        <w:tc>
          <w:tcPr>
            <w:tcW w:w="1861" w:type="dxa"/>
          </w:tcPr>
          <w:p w:rsidR="00A01F68" w:rsidRPr="007B2A81" w:rsidRDefault="00BF5D7F">
            <w:pPr>
              <w:pStyle w:val="TableParagraph"/>
              <w:spacing w:before="46"/>
              <w:ind w:left="105"/>
              <w:rPr>
                <w:rFonts w:asciiTheme="minorHAnsi" w:hAnsiTheme="minorHAnsi" w:cstheme="minorHAnsi"/>
                <w:b/>
                <w:sz w:val="18"/>
                <w:szCs w:val="18"/>
              </w:rPr>
            </w:pPr>
            <w:r w:rsidRPr="007B2A81">
              <w:rPr>
                <w:rFonts w:asciiTheme="minorHAnsi" w:hAnsiTheme="minorHAnsi" w:cstheme="minorHAnsi"/>
                <w:b/>
                <w:spacing w:val="-2"/>
                <w:sz w:val="18"/>
                <w:szCs w:val="18"/>
              </w:rPr>
              <w:t>Materials Development</w:t>
            </w:r>
          </w:p>
        </w:tc>
        <w:tc>
          <w:tcPr>
            <w:tcW w:w="8804" w:type="dxa"/>
            <w:tcBorders>
              <w:top w:val="single" w:sz="4" w:space="0" w:color="000000"/>
            </w:tcBorders>
          </w:tcPr>
          <w:p w:rsidR="00A01F68" w:rsidRPr="007B2A81" w:rsidRDefault="00E96558">
            <w:pPr>
              <w:pStyle w:val="TableParagraph"/>
              <w:ind w:left="0"/>
              <w:rPr>
                <w:rFonts w:asciiTheme="minorHAnsi" w:hAnsiTheme="minorHAnsi" w:cstheme="minorHAnsi"/>
                <w:sz w:val="18"/>
                <w:szCs w:val="18"/>
              </w:rPr>
            </w:pPr>
            <w:r w:rsidRPr="007B2A81">
              <w:rPr>
                <w:rFonts w:asciiTheme="minorHAnsi" w:hAnsiTheme="minorHAnsi" w:cstheme="minorHAnsi"/>
                <w:sz w:val="18"/>
                <w:szCs w:val="18"/>
              </w:rPr>
              <w:t xml:space="preserve">  List Materials and brief description.</w:t>
            </w:r>
          </w:p>
        </w:tc>
      </w:tr>
      <w:tr w:rsidR="00A01F68" w:rsidRPr="007B2A81">
        <w:trPr>
          <w:trHeight w:val="495"/>
        </w:trPr>
        <w:tc>
          <w:tcPr>
            <w:tcW w:w="1861" w:type="dxa"/>
          </w:tcPr>
          <w:p w:rsidR="00A01F68" w:rsidRPr="007B2A81" w:rsidRDefault="00BF5D7F">
            <w:pPr>
              <w:pStyle w:val="TableParagraph"/>
              <w:spacing w:before="41"/>
              <w:ind w:left="105"/>
              <w:rPr>
                <w:rFonts w:asciiTheme="minorHAnsi" w:hAnsiTheme="minorHAnsi" w:cstheme="minorHAnsi"/>
                <w:b/>
                <w:sz w:val="18"/>
                <w:szCs w:val="18"/>
              </w:rPr>
            </w:pPr>
            <w:r w:rsidRPr="007B2A81">
              <w:rPr>
                <w:rFonts w:asciiTheme="minorHAnsi" w:hAnsiTheme="minorHAnsi" w:cstheme="minorHAnsi"/>
                <w:b/>
                <w:spacing w:val="-2"/>
                <w:sz w:val="18"/>
                <w:szCs w:val="18"/>
              </w:rPr>
              <w:t>Educational Committees</w:t>
            </w:r>
          </w:p>
        </w:tc>
        <w:tc>
          <w:tcPr>
            <w:tcW w:w="8804" w:type="dxa"/>
          </w:tcPr>
          <w:p w:rsidR="00A01F68" w:rsidRPr="007B2A81" w:rsidRDefault="00583B4D">
            <w:pPr>
              <w:pStyle w:val="TableParagraph"/>
              <w:spacing w:before="146"/>
              <w:rPr>
                <w:rFonts w:asciiTheme="minorHAnsi" w:hAnsiTheme="minorHAnsi" w:cstheme="minorHAnsi"/>
                <w:sz w:val="18"/>
                <w:szCs w:val="18"/>
              </w:rPr>
            </w:pPr>
            <w:r w:rsidRPr="007B2A81">
              <w:rPr>
                <w:rFonts w:asciiTheme="minorHAnsi" w:hAnsiTheme="minorHAnsi" w:cstheme="minorHAnsi"/>
                <w:sz w:val="18"/>
                <w:szCs w:val="18"/>
              </w:rPr>
              <w:t>List panels and committees</w:t>
            </w:r>
          </w:p>
        </w:tc>
      </w:tr>
      <w:tr w:rsidR="00A01F68" w:rsidRPr="007B2A81">
        <w:trPr>
          <w:trHeight w:val="620"/>
        </w:trPr>
        <w:tc>
          <w:tcPr>
            <w:tcW w:w="1861" w:type="dxa"/>
          </w:tcPr>
          <w:p w:rsidR="00A01F68" w:rsidRPr="007B2A81" w:rsidRDefault="00BF5D7F">
            <w:pPr>
              <w:pStyle w:val="TableParagraph"/>
              <w:spacing w:before="1"/>
              <w:ind w:left="105" w:right="446"/>
              <w:rPr>
                <w:rFonts w:asciiTheme="minorHAnsi" w:hAnsiTheme="minorHAnsi" w:cstheme="minorHAnsi"/>
                <w:b/>
                <w:sz w:val="18"/>
                <w:szCs w:val="18"/>
              </w:rPr>
            </w:pPr>
            <w:r w:rsidRPr="007B2A81">
              <w:rPr>
                <w:rFonts w:asciiTheme="minorHAnsi" w:hAnsiTheme="minorHAnsi" w:cstheme="minorHAnsi"/>
                <w:b/>
                <w:spacing w:val="-2"/>
                <w:sz w:val="18"/>
                <w:szCs w:val="18"/>
              </w:rPr>
              <w:t>Invited Presentations</w:t>
            </w:r>
          </w:p>
          <w:p w:rsidR="00A01F68" w:rsidRPr="007B2A81" w:rsidRDefault="00BF5D7F">
            <w:pPr>
              <w:pStyle w:val="TableParagraph"/>
              <w:spacing w:before="1" w:line="184" w:lineRule="exact"/>
              <w:ind w:left="105"/>
              <w:rPr>
                <w:rFonts w:asciiTheme="minorHAnsi" w:hAnsiTheme="minorHAnsi" w:cstheme="minorHAnsi"/>
                <w:b/>
                <w:sz w:val="18"/>
                <w:szCs w:val="18"/>
              </w:rPr>
            </w:pPr>
            <w:r w:rsidRPr="007B2A81">
              <w:rPr>
                <w:rFonts w:asciiTheme="minorHAnsi" w:hAnsiTheme="minorHAnsi" w:cstheme="minorHAnsi"/>
                <w:b/>
                <w:sz w:val="18"/>
                <w:szCs w:val="18"/>
              </w:rPr>
              <w:t>(Outside</w:t>
            </w:r>
            <w:r w:rsidRPr="007B2A81">
              <w:rPr>
                <w:rFonts w:asciiTheme="minorHAnsi" w:hAnsiTheme="minorHAnsi" w:cstheme="minorHAnsi"/>
                <w:b/>
                <w:spacing w:val="-1"/>
                <w:sz w:val="18"/>
                <w:szCs w:val="18"/>
              </w:rPr>
              <w:t xml:space="preserve"> </w:t>
            </w:r>
            <w:r w:rsidRPr="007B2A81">
              <w:rPr>
                <w:rFonts w:asciiTheme="minorHAnsi" w:hAnsiTheme="minorHAnsi" w:cstheme="minorHAnsi"/>
                <w:b/>
                <w:spacing w:val="-2"/>
                <w:sz w:val="18"/>
                <w:szCs w:val="18"/>
              </w:rPr>
              <w:t>Duke)</w:t>
            </w:r>
          </w:p>
        </w:tc>
        <w:tc>
          <w:tcPr>
            <w:tcW w:w="8804" w:type="dxa"/>
          </w:tcPr>
          <w:p w:rsidR="00583B4D" w:rsidRPr="007B2A81" w:rsidRDefault="00583B4D">
            <w:pPr>
              <w:pStyle w:val="TableParagraph"/>
              <w:rPr>
                <w:rFonts w:asciiTheme="minorHAnsi" w:hAnsiTheme="minorHAnsi" w:cstheme="minorHAnsi"/>
                <w:sz w:val="18"/>
                <w:szCs w:val="18"/>
              </w:rPr>
            </w:pPr>
          </w:p>
          <w:p w:rsidR="00A01F68" w:rsidRPr="007B2A81" w:rsidRDefault="00583B4D">
            <w:pPr>
              <w:pStyle w:val="TableParagraph"/>
              <w:rPr>
                <w:rFonts w:asciiTheme="minorHAnsi" w:hAnsiTheme="minorHAnsi" w:cstheme="minorHAnsi"/>
                <w:sz w:val="18"/>
                <w:szCs w:val="18"/>
              </w:rPr>
            </w:pPr>
            <w:r w:rsidRPr="007B2A81">
              <w:rPr>
                <w:rFonts w:asciiTheme="minorHAnsi" w:hAnsiTheme="minorHAnsi" w:cstheme="minorHAnsi"/>
                <w:sz w:val="18"/>
                <w:szCs w:val="18"/>
              </w:rPr>
              <w:t>(Presentation). (Event),</w:t>
            </w:r>
            <w:r w:rsidRPr="007B2A81">
              <w:rPr>
                <w:rFonts w:asciiTheme="minorHAnsi" w:hAnsiTheme="minorHAnsi" w:cstheme="minorHAnsi"/>
                <w:spacing w:val="-6"/>
                <w:sz w:val="18"/>
                <w:szCs w:val="18"/>
              </w:rPr>
              <w:t xml:space="preserve"> </w:t>
            </w:r>
            <w:r w:rsidRPr="007B2A81">
              <w:rPr>
                <w:rFonts w:asciiTheme="minorHAnsi" w:hAnsiTheme="minorHAnsi" w:cstheme="minorHAnsi"/>
                <w:sz w:val="18"/>
                <w:szCs w:val="18"/>
              </w:rPr>
              <w:t>Location (City, State).</w:t>
            </w:r>
            <w:r w:rsidRPr="007B2A81">
              <w:rPr>
                <w:rFonts w:asciiTheme="minorHAnsi" w:hAnsiTheme="minorHAnsi" w:cstheme="minorHAnsi"/>
                <w:spacing w:val="-7"/>
                <w:sz w:val="18"/>
                <w:szCs w:val="18"/>
              </w:rPr>
              <w:t xml:space="preserve"> </w:t>
            </w:r>
            <w:r w:rsidRPr="007B2A81">
              <w:rPr>
                <w:rFonts w:asciiTheme="minorHAnsi" w:hAnsiTheme="minorHAnsi" w:cstheme="minorHAnsi"/>
                <w:sz w:val="18"/>
                <w:szCs w:val="18"/>
              </w:rPr>
              <w:t>(Date).</w:t>
            </w:r>
          </w:p>
        </w:tc>
      </w:tr>
      <w:tr w:rsidR="00A01F68" w:rsidRPr="007B2A81">
        <w:trPr>
          <w:trHeight w:val="685"/>
        </w:trPr>
        <w:tc>
          <w:tcPr>
            <w:tcW w:w="1861" w:type="dxa"/>
            <w:vMerge w:val="restart"/>
            <w:tcBorders>
              <w:bottom w:val="nil"/>
            </w:tcBorders>
          </w:tcPr>
          <w:p w:rsidR="00A01F68" w:rsidRPr="007B2A81" w:rsidRDefault="00A01F68">
            <w:pPr>
              <w:pStyle w:val="TableParagraph"/>
              <w:ind w:left="0"/>
              <w:rPr>
                <w:rFonts w:asciiTheme="minorHAnsi" w:hAnsiTheme="minorHAnsi" w:cstheme="minorHAnsi"/>
                <w:sz w:val="18"/>
                <w:szCs w:val="18"/>
              </w:rPr>
            </w:pPr>
          </w:p>
        </w:tc>
        <w:tc>
          <w:tcPr>
            <w:tcW w:w="8804" w:type="dxa"/>
          </w:tcPr>
          <w:p w:rsidR="00A01F68" w:rsidRPr="007B2A81" w:rsidRDefault="00C07E1A">
            <w:pPr>
              <w:pStyle w:val="TableParagraph"/>
              <w:spacing w:before="136"/>
              <w:rPr>
                <w:rFonts w:asciiTheme="minorHAnsi" w:hAnsiTheme="minorHAnsi" w:cstheme="minorHAnsi"/>
                <w:sz w:val="18"/>
                <w:szCs w:val="18"/>
              </w:rPr>
            </w:pPr>
            <w:r w:rsidRPr="007B2A81">
              <w:rPr>
                <w:rFonts w:asciiTheme="minorHAnsi" w:hAnsiTheme="minorHAnsi" w:cstheme="minorHAnsi"/>
                <w:sz w:val="18"/>
                <w:szCs w:val="18"/>
              </w:rPr>
              <w:t>(Presentation). (Event),</w:t>
            </w:r>
            <w:r w:rsidRPr="007B2A81">
              <w:rPr>
                <w:rFonts w:asciiTheme="minorHAnsi" w:hAnsiTheme="minorHAnsi" w:cstheme="minorHAnsi"/>
                <w:spacing w:val="-6"/>
                <w:sz w:val="18"/>
                <w:szCs w:val="18"/>
              </w:rPr>
              <w:t xml:space="preserve"> </w:t>
            </w:r>
            <w:r w:rsidRPr="007B2A81">
              <w:rPr>
                <w:rFonts w:asciiTheme="minorHAnsi" w:hAnsiTheme="minorHAnsi" w:cstheme="minorHAnsi"/>
                <w:sz w:val="18"/>
                <w:szCs w:val="18"/>
              </w:rPr>
              <w:t>Location (City, State).</w:t>
            </w:r>
            <w:r w:rsidRPr="007B2A81">
              <w:rPr>
                <w:rFonts w:asciiTheme="minorHAnsi" w:hAnsiTheme="minorHAnsi" w:cstheme="minorHAnsi"/>
                <w:spacing w:val="-7"/>
                <w:sz w:val="18"/>
                <w:szCs w:val="18"/>
              </w:rPr>
              <w:t xml:space="preserve"> </w:t>
            </w:r>
            <w:r w:rsidRPr="007B2A81">
              <w:rPr>
                <w:rFonts w:asciiTheme="minorHAnsi" w:hAnsiTheme="minorHAnsi" w:cstheme="minorHAnsi"/>
                <w:sz w:val="18"/>
                <w:szCs w:val="18"/>
              </w:rPr>
              <w:t>(Date).</w:t>
            </w:r>
          </w:p>
        </w:tc>
      </w:tr>
      <w:tr w:rsidR="00A01F68" w:rsidRPr="007B2A81">
        <w:trPr>
          <w:trHeight w:val="597"/>
        </w:trPr>
        <w:tc>
          <w:tcPr>
            <w:tcW w:w="1861" w:type="dxa"/>
            <w:vMerge/>
            <w:tcBorders>
              <w:top w:val="nil"/>
              <w:bottom w:val="nil"/>
            </w:tcBorders>
          </w:tcPr>
          <w:p w:rsidR="00A01F68" w:rsidRPr="007B2A81" w:rsidRDefault="00A01F68">
            <w:pPr>
              <w:rPr>
                <w:rFonts w:asciiTheme="minorHAnsi" w:hAnsiTheme="minorHAnsi" w:cstheme="minorHAnsi"/>
                <w:sz w:val="18"/>
                <w:szCs w:val="18"/>
              </w:rPr>
            </w:pPr>
          </w:p>
        </w:tc>
        <w:tc>
          <w:tcPr>
            <w:tcW w:w="8804" w:type="dxa"/>
            <w:tcBorders>
              <w:bottom w:val="single" w:sz="6" w:space="0" w:color="000000"/>
            </w:tcBorders>
          </w:tcPr>
          <w:p w:rsidR="00A01F68" w:rsidRPr="007B2A81" w:rsidRDefault="00C07E1A">
            <w:pPr>
              <w:pStyle w:val="TableParagraph"/>
              <w:spacing w:before="91" w:line="242" w:lineRule="auto"/>
              <w:rPr>
                <w:rFonts w:asciiTheme="minorHAnsi" w:hAnsiTheme="minorHAnsi" w:cstheme="minorHAnsi"/>
                <w:sz w:val="18"/>
                <w:szCs w:val="18"/>
              </w:rPr>
            </w:pPr>
            <w:r w:rsidRPr="007B2A81">
              <w:rPr>
                <w:rFonts w:asciiTheme="minorHAnsi" w:hAnsiTheme="minorHAnsi" w:cstheme="minorHAnsi"/>
                <w:sz w:val="18"/>
                <w:szCs w:val="18"/>
              </w:rPr>
              <w:t>(Presentation). (Event),</w:t>
            </w:r>
            <w:r w:rsidRPr="007B2A81">
              <w:rPr>
                <w:rFonts w:asciiTheme="minorHAnsi" w:hAnsiTheme="minorHAnsi" w:cstheme="minorHAnsi"/>
                <w:spacing w:val="-6"/>
                <w:sz w:val="18"/>
                <w:szCs w:val="18"/>
              </w:rPr>
              <w:t xml:space="preserve"> </w:t>
            </w:r>
            <w:r w:rsidRPr="007B2A81">
              <w:rPr>
                <w:rFonts w:asciiTheme="minorHAnsi" w:hAnsiTheme="minorHAnsi" w:cstheme="minorHAnsi"/>
                <w:sz w:val="18"/>
                <w:szCs w:val="18"/>
              </w:rPr>
              <w:t>Location (City, State).</w:t>
            </w:r>
            <w:r w:rsidRPr="007B2A81">
              <w:rPr>
                <w:rFonts w:asciiTheme="minorHAnsi" w:hAnsiTheme="minorHAnsi" w:cstheme="minorHAnsi"/>
                <w:spacing w:val="-7"/>
                <w:sz w:val="18"/>
                <w:szCs w:val="18"/>
              </w:rPr>
              <w:t xml:space="preserve"> </w:t>
            </w:r>
            <w:r w:rsidRPr="007B2A81">
              <w:rPr>
                <w:rFonts w:asciiTheme="minorHAnsi" w:hAnsiTheme="minorHAnsi" w:cstheme="minorHAnsi"/>
                <w:sz w:val="18"/>
                <w:szCs w:val="18"/>
              </w:rPr>
              <w:t>(Date).</w:t>
            </w:r>
          </w:p>
        </w:tc>
      </w:tr>
      <w:tr w:rsidR="00A01F68" w:rsidRPr="007B2A81">
        <w:trPr>
          <w:trHeight w:val="407"/>
        </w:trPr>
        <w:tc>
          <w:tcPr>
            <w:tcW w:w="1861" w:type="dxa"/>
            <w:vMerge/>
            <w:tcBorders>
              <w:top w:val="nil"/>
              <w:bottom w:val="nil"/>
            </w:tcBorders>
          </w:tcPr>
          <w:p w:rsidR="00A01F68" w:rsidRPr="007B2A81" w:rsidRDefault="00A01F68">
            <w:pPr>
              <w:rPr>
                <w:rFonts w:asciiTheme="minorHAnsi" w:hAnsiTheme="minorHAnsi" w:cstheme="minorHAnsi"/>
                <w:sz w:val="18"/>
                <w:szCs w:val="18"/>
              </w:rPr>
            </w:pPr>
          </w:p>
        </w:tc>
        <w:tc>
          <w:tcPr>
            <w:tcW w:w="8804" w:type="dxa"/>
            <w:tcBorders>
              <w:top w:val="single" w:sz="6" w:space="0" w:color="000000"/>
            </w:tcBorders>
          </w:tcPr>
          <w:p w:rsidR="00A01F68" w:rsidRPr="007B2A81" w:rsidRDefault="00C07E1A">
            <w:pPr>
              <w:pStyle w:val="TableParagraph"/>
              <w:spacing w:line="206" w:lineRule="exact"/>
              <w:rPr>
                <w:rFonts w:asciiTheme="minorHAnsi" w:hAnsiTheme="minorHAnsi" w:cstheme="minorHAnsi"/>
                <w:sz w:val="18"/>
                <w:szCs w:val="18"/>
              </w:rPr>
            </w:pPr>
            <w:r w:rsidRPr="007B2A81">
              <w:rPr>
                <w:rFonts w:asciiTheme="minorHAnsi" w:hAnsiTheme="minorHAnsi" w:cstheme="minorHAnsi"/>
                <w:sz w:val="18"/>
                <w:szCs w:val="18"/>
              </w:rPr>
              <w:t>(Presentation). (Event),</w:t>
            </w:r>
            <w:r w:rsidRPr="007B2A81">
              <w:rPr>
                <w:rFonts w:asciiTheme="minorHAnsi" w:hAnsiTheme="minorHAnsi" w:cstheme="minorHAnsi"/>
                <w:spacing w:val="-6"/>
                <w:sz w:val="18"/>
                <w:szCs w:val="18"/>
              </w:rPr>
              <w:t xml:space="preserve"> </w:t>
            </w:r>
            <w:r w:rsidRPr="007B2A81">
              <w:rPr>
                <w:rFonts w:asciiTheme="minorHAnsi" w:hAnsiTheme="minorHAnsi" w:cstheme="minorHAnsi"/>
                <w:sz w:val="18"/>
                <w:szCs w:val="18"/>
              </w:rPr>
              <w:t>Location (City, State).</w:t>
            </w:r>
            <w:r w:rsidRPr="007B2A81">
              <w:rPr>
                <w:rFonts w:asciiTheme="minorHAnsi" w:hAnsiTheme="minorHAnsi" w:cstheme="minorHAnsi"/>
                <w:spacing w:val="-7"/>
                <w:sz w:val="18"/>
                <w:szCs w:val="18"/>
              </w:rPr>
              <w:t xml:space="preserve"> </w:t>
            </w:r>
            <w:r w:rsidRPr="007B2A81">
              <w:rPr>
                <w:rFonts w:asciiTheme="minorHAnsi" w:hAnsiTheme="minorHAnsi" w:cstheme="minorHAnsi"/>
                <w:sz w:val="18"/>
                <w:szCs w:val="18"/>
              </w:rPr>
              <w:t>(Date).</w:t>
            </w:r>
          </w:p>
        </w:tc>
      </w:tr>
      <w:tr w:rsidR="00A01F68" w:rsidRPr="007B2A81">
        <w:trPr>
          <w:trHeight w:val="410"/>
        </w:trPr>
        <w:tc>
          <w:tcPr>
            <w:tcW w:w="1861" w:type="dxa"/>
            <w:vMerge/>
            <w:tcBorders>
              <w:top w:val="nil"/>
              <w:bottom w:val="nil"/>
            </w:tcBorders>
          </w:tcPr>
          <w:p w:rsidR="00A01F68" w:rsidRPr="007B2A81" w:rsidRDefault="00A01F68">
            <w:pPr>
              <w:rPr>
                <w:rFonts w:asciiTheme="minorHAnsi" w:hAnsiTheme="minorHAnsi" w:cstheme="minorHAnsi"/>
                <w:sz w:val="18"/>
                <w:szCs w:val="18"/>
              </w:rPr>
            </w:pPr>
          </w:p>
        </w:tc>
        <w:tc>
          <w:tcPr>
            <w:tcW w:w="8804" w:type="dxa"/>
          </w:tcPr>
          <w:p w:rsidR="00A01F68" w:rsidRPr="007B2A81" w:rsidRDefault="00C07E1A">
            <w:pPr>
              <w:pStyle w:val="TableParagraph"/>
              <w:spacing w:before="3" w:line="184" w:lineRule="exact"/>
              <w:rPr>
                <w:rFonts w:asciiTheme="minorHAnsi" w:hAnsiTheme="minorHAnsi" w:cstheme="minorHAnsi"/>
                <w:sz w:val="18"/>
                <w:szCs w:val="18"/>
              </w:rPr>
            </w:pPr>
            <w:r w:rsidRPr="007B2A81">
              <w:rPr>
                <w:rFonts w:asciiTheme="minorHAnsi" w:hAnsiTheme="minorHAnsi" w:cstheme="minorHAnsi"/>
                <w:sz w:val="18"/>
                <w:szCs w:val="18"/>
              </w:rPr>
              <w:t>(Presentation). (Event),</w:t>
            </w:r>
            <w:r w:rsidRPr="007B2A81">
              <w:rPr>
                <w:rFonts w:asciiTheme="minorHAnsi" w:hAnsiTheme="minorHAnsi" w:cstheme="minorHAnsi"/>
                <w:spacing w:val="-6"/>
                <w:sz w:val="18"/>
                <w:szCs w:val="18"/>
              </w:rPr>
              <w:t xml:space="preserve"> </w:t>
            </w:r>
            <w:r w:rsidRPr="007B2A81">
              <w:rPr>
                <w:rFonts w:asciiTheme="minorHAnsi" w:hAnsiTheme="minorHAnsi" w:cstheme="minorHAnsi"/>
                <w:sz w:val="18"/>
                <w:szCs w:val="18"/>
              </w:rPr>
              <w:t>Location (City, State).</w:t>
            </w:r>
            <w:r w:rsidRPr="007B2A81">
              <w:rPr>
                <w:rFonts w:asciiTheme="minorHAnsi" w:hAnsiTheme="minorHAnsi" w:cstheme="minorHAnsi"/>
                <w:spacing w:val="-7"/>
                <w:sz w:val="18"/>
                <w:szCs w:val="18"/>
              </w:rPr>
              <w:t xml:space="preserve"> </w:t>
            </w:r>
            <w:r w:rsidRPr="007B2A81">
              <w:rPr>
                <w:rFonts w:asciiTheme="minorHAnsi" w:hAnsiTheme="minorHAnsi" w:cstheme="minorHAnsi"/>
                <w:sz w:val="18"/>
                <w:szCs w:val="18"/>
              </w:rPr>
              <w:t>(Date).</w:t>
            </w:r>
          </w:p>
        </w:tc>
      </w:tr>
      <w:tr w:rsidR="00A01F68" w:rsidRPr="007B2A81">
        <w:trPr>
          <w:trHeight w:val="315"/>
        </w:trPr>
        <w:tc>
          <w:tcPr>
            <w:tcW w:w="1861" w:type="dxa"/>
            <w:vMerge/>
            <w:tcBorders>
              <w:top w:val="nil"/>
              <w:bottom w:val="nil"/>
            </w:tcBorders>
          </w:tcPr>
          <w:p w:rsidR="00A01F68" w:rsidRPr="007B2A81" w:rsidRDefault="00A01F68">
            <w:pPr>
              <w:rPr>
                <w:rFonts w:asciiTheme="minorHAnsi" w:hAnsiTheme="minorHAnsi" w:cstheme="minorHAnsi"/>
                <w:sz w:val="18"/>
                <w:szCs w:val="18"/>
              </w:rPr>
            </w:pPr>
          </w:p>
        </w:tc>
        <w:tc>
          <w:tcPr>
            <w:tcW w:w="8804" w:type="dxa"/>
          </w:tcPr>
          <w:p w:rsidR="00A01F68" w:rsidRPr="007B2A81" w:rsidRDefault="00A01F68">
            <w:pPr>
              <w:pStyle w:val="TableParagraph"/>
              <w:spacing w:before="56"/>
              <w:rPr>
                <w:rFonts w:asciiTheme="minorHAnsi" w:hAnsiTheme="minorHAnsi" w:cstheme="minorHAnsi"/>
                <w:sz w:val="18"/>
                <w:szCs w:val="18"/>
              </w:rPr>
            </w:pPr>
          </w:p>
        </w:tc>
      </w:tr>
      <w:tr w:rsidR="00A01F68" w:rsidRPr="007B2A81">
        <w:trPr>
          <w:trHeight w:val="415"/>
        </w:trPr>
        <w:tc>
          <w:tcPr>
            <w:tcW w:w="1861" w:type="dxa"/>
            <w:vMerge/>
            <w:tcBorders>
              <w:top w:val="nil"/>
              <w:bottom w:val="nil"/>
            </w:tcBorders>
          </w:tcPr>
          <w:p w:rsidR="00A01F68" w:rsidRPr="007B2A81" w:rsidRDefault="00A01F68">
            <w:pPr>
              <w:rPr>
                <w:rFonts w:asciiTheme="minorHAnsi" w:hAnsiTheme="minorHAnsi" w:cstheme="minorHAnsi"/>
                <w:sz w:val="18"/>
                <w:szCs w:val="18"/>
              </w:rPr>
            </w:pPr>
          </w:p>
        </w:tc>
        <w:tc>
          <w:tcPr>
            <w:tcW w:w="8804" w:type="dxa"/>
          </w:tcPr>
          <w:p w:rsidR="00A01F68" w:rsidRPr="007B2A81" w:rsidRDefault="00A01F68">
            <w:pPr>
              <w:pStyle w:val="TableParagraph"/>
              <w:spacing w:line="210" w:lineRule="exact"/>
              <w:rPr>
                <w:rFonts w:asciiTheme="minorHAnsi" w:hAnsiTheme="minorHAnsi" w:cstheme="minorHAnsi"/>
                <w:sz w:val="18"/>
                <w:szCs w:val="18"/>
              </w:rPr>
            </w:pPr>
          </w:p>
        </w:tc>
      </w:tr>
      <w:tr w:rsidR="00A01F68" w:rsidRPr="007B2A81">
        <w:trPr>
          <w:trHeight w:val="410"/>
        </w:trPr>
        <w:tc>
          <w:tcPr>
            <w:tcW w:w="1861" w:type="dxa"/>
            <w:vMerge/>
            <w:tcBorders>
              <w:top w:val="nil"/>
              <w:bottom w:val="nil"/>
            </w:tcBorders>
          </w:tcPr>
          <w:p w:rsidR="00A01F68" w:rsidRPr="007B2A81" w:rsidRDefault="00A01F68">
            <w:pPr>
              <w:rPr>
                <w:rFonts w:asciiTheme="minorHAnsi" w:hAnsiTheme="minorHAnsi" w:cstheme="minorHAnsi"/>
                <w:sz w:val="18"/>
                <w:szCs w:val="18"/>
              </w:rPr>
            </w:pPr>
          </w:p>
        </w:tc>
        <w:tc>
          <w:tcPr>
            <w:tcW w:w="8804" w:type="dxa"/>
          </w:tcPr>
          <w:p w:rsidR="00A01F68" w:rsidRPr="007B2A81" w:rsidRDefault="00A01F68">
            <w:pPr>
              <w:pStyle w:val="TableParagraph"/>
              <w:spacing w:line="206" w:lineRule="exact"/>
              <w:ind w:right="212"/>
              <w:rPr>
                <w:rFonts w:asciiTheme="minorHAnsi" w:hAnsiTheme="minorHAnsi" w:cstheme="minorHAnsi"/>
                <w:sz w:val="18"/>
                <w:szCs w:val="18"/>
              </w:rPr>
            </w:pPr>
          </w:p>
        </w:tc>
      </w:tr>
      <w:tr w:rsidR="00A01F68" w:rsidRPr="007B2A81">
        <w:trPr>
          <w:trHeight w:val="414"/>
        </w:trPr>
        <w:tc>
          <w:tcPr>
            <w:tcW w:w="1861" w:type="dxa"/>
            <w:vMerge/>
            <w:tcBorders>
              <w:top w:val="nil"/>
              <w:bottom w:val="nil"/>
            </w:tcBorders>
          </w:tcPr>
          <w:p w:rsidR="00A01F68" w:rsidRPr="007B2A81" w:rsidRDefault="00A01F68">
            <w:pPr>
              <w:rPr>
                <w:rFonts w:asciiTheme="minorHAnsi" w:hAnsiTheme="minorHAnsi" w:cstheme="minorHAnsi"/>
                <w:sz w:val="18"/>
                <w:szCs w:val="18"/>
              </w:rPr>
            </w:pPr>
          </w:p>
        </w:tc>
        <w:tc>
          <w:tcPr>
            <w:tcW w:w="8804" w:type="dxa"/>
          </w:tcPr>
          <w:p w:rsidR="00A01F68" w:rsidRPr="007B2A81" w:rsidRDefault="00A01F68">
            <w:pPr>
              <w:pStyle w:val="TableParagraph"/>
              <w:spacing w:line="206" w:lineRule="exact"/>
              <w:ind w:right="212"/>
              <w:rPr>
                <w:rFonts w:asciiTheme="minorHAnsi" w:hAnsiTheme="minorHAnsi" w:cstheme="minorHAnsi"/>
                <w:sz w:val="18"/>
                <w:szCs w:val="18"/>
              </w:rPr>
            </w:pPr>
          </w:p>
        </w:tc>
      </w:tr>
      <w:tr w:rsidR="00C07E1A" w:rsidRPr="007B2A81">
        <w:trPr>
          <w:trHeight w:val="414"/>
        </w:trPr>
        <w:tc>
          <w:tcPr>
            <w:tcW w:w="1861" w:type="dxa"/>
            <w:tcBorders>
              <w:top w:val="nil"/>
              <w:bottom w:val="nil"/>
            </w:tcBorders>
          </w:tcPr>
          <w:p w:rsidR="00C07E1A" w:rsidRPr="007B2A81" w:rsidRDefault="00C07E1A">
            <w:pPr>
              <w:rPr>
                <w:rFonts w:asciiTheme="minorHAnsi" w:hAnsiTheme="minorHAnsi" w:cstheme="minorHAnsi"/>
                <w:sz w:val="18"/>
                <w:szCs w:val="18"/>
              </w:rPr>
            </w:pPr>
          </w:p>
        </w:tc>
        <w:tc>
          <w:tcPr>
            <w:tcW w:w="8804" w:type="dxa"/>
          </w:tcPr>
          <w:p w:rsidR="00C07E1A" w:rsidRPr="007B2A81" w:rsidRDefault="00C07E1A">
            <w:pPr>
              <w:pStyle w:val="TableParagraph"/>
              <w:spacing w:line="206" w:lineRule="exact"/>
              <w:ind w:right="212"/>
              <w:rPr>
                <w:rFonts w:asciiTheme="minorHAnsi" w:hAnsiTheme="minorHAnsi" w:cstheme="minorHAnsi"/>
                <w:sz w:val="18"/>
                <w:szCs w:val="18"/>
              </w:rPr>
            </w:pPr>
          </w:p>
        </w:tc>
      </w:tr>
    </w:tbl>
    <w:p w:rsidR="00A01F68" w:rsidRPr="007B2A81" w:rsidRDefault="00A01F68">
      <w:pPr>
        <w:pStyle w:val="BodyText"/>
        <w:ind w:left="0"/>
        <w:rPr>
          <w:rFonts w:asciiTheme="minorHAnsi" w:hAnsiTheme="minorHAnsi" w:cstheme="minorHAnsi"/>
          <w:sz w:val="18"/>
          <w:szCs w:val="18"/>
        </w:rPr>
      </w:pPr>
    </w:p>
    <w:tbl>
      <w:tblPr>
        <w:tblW w:w="0" w:type="auto"/>
        <w:tblInd w:w="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61"/>
        <w:gridCol w:w="8804"/>
      </w:tblGrid>
      <w:tr w:rsidR="00A01F68" w:rsidRPr="007B2A81">
        <w:trPr>
          <w:trHeight w:val="315"/>
        </w:trPr>
        <w:tc>
          <w:tcPr>
            <w:tcW w:w="1861" w:type="dxa"/>
          </w:tcPr>
          <w:p w:rsidR="00A01F68" w:rsidRPr="007B2A81" w:rsidRDefault="00BF5D7F">
            <w:pPr>
              <w:pStyle w:val="TableParagraph"/>
              <w:spacing w:before="56"/>
              <w:ind w:left="105"/>
              <w:rPr>
                <w:rFonts w:asciiTheme="minorHAnsi" w:hAnsiTheme="minorHAnsi" w:cstheme="minorHAnsi"/>
                <w:b/>
                <w:sz w:val="18"/>
                <w:szCs w:val="18"/>
              </w:rPr>
            </w:pPr>
            <w:r w:rsidRPr="007B2A81">
              <w:rPr>
                <w:rFonts w:asciiTheme="minorHAnsi" w:hAnsiTheme="minorHAnsi" w:cstheme="minorHAnsi"/>
                <w:b/>
                <w:spacing w:val="-2"/>
                <w:sz w:val="18"/>
                <w:szCs w:val="18"/>
              </w:rPr>
              <w:t>Other:</w:t>
            </w:r>
          </w:p>
        </w:tc>
        <w:tc>
          <w:tcPr>
            <w:tcW w:w="8804" w:type="dxa"/>
          </w:tcPr>
          <w:p w:rsidR="00A01F68" w:rsidRPr="007B2A81" w:rsidRDefault="00E96558">
            <w:pPr>
              <w:pStyle w:val="TableParagraph"/>
              <w:ind w:left="0"/>
              <w:rPr>
                <w:rFonts w:asciiTheme="minorHAnsi" w:hAnsiTheme="minorHAnsi" w:cstheme="minorHAnsi"/>
                <w:sz w:val="18"/>
                <w:szCs w:val="18"/>
              </w:rPr>
            </w:pPr>
            <w:r w:rsidRPr="007B2A81">
              <w:rPr>
                <w:rFonts w:asciiTheme="minorHAnsi" w:hAnsiTheme="minorHAnsi" w:cstheme="minorHAnsi"/>
                <w:sz w:val="18"/>
                <w:szCs w:val="18"/>
              </w:rPr>
              <w:t xml:space="preserve"> </w:t>
            </w:r>
          </w:p>
        </w:tc>
      </w:tr>
    </w:tbl>
    <w:p w:rsidR="00A01F68" w:rsidRPr="007B2A81" w:rsidRDefault="00A01F68">
      <w:pPr>
        <w:pStyle w:val="BodyText"/>
        <w:ind w:left="0"/>
        <w:rPr>
          <w:rFonts w:asciiTheme="minorHAnsi" w:hAnsiTheme="minorHAnsi" w:cstheme="minorHAnsi"/>
          <w:sz w:val="18"/>
          <w:szCs w:val="18"/>
        </w:rPr>
      </w:pPr>
    </w:p>
    <w:p w:rsidR="00A01F68" w:rsidRPr="007B2A81" w:rsidRDefault="00A01F68">
      <w:pPr>
        <w:pStyle w:val="BodyText"/>
        <w:spacing w:before="3"/>
        <w:ind w:left="0"/>
        <w:rPr>
          <w:rFonts w:asciiTheme="minorHAnsi" w:hAnsiTheme="minorHAnsi" w:cstheme="minorHAnsi"/>
          <w:sz w:val="18"/>
          <w:szCs w:val="18"/>
        </w:rPr>
      </w:pPr>
    </w:p>
    <w:p w:rsidR="00C07E1A" w:rsidRPr="007B2A81" w:rsidRDefault="00C07E1A">
      <w:pPr>
        <w:pStyle w:val="BodyText"/>
        <w:spacing w:before="3"/>
        <w:ind w:left="0"/>
        <w:rPr>
          <w:rFonts w:asciiTheme="minorHAnsi" w:hAnsiTheme="minorHAnsi" w:cstheme="minorHAnsi"/>
          <w:sz w:val="18"/>
          <w:szCs w:val="18"/>
        </w:rPr>
      </w:pPr>
    </w:p>
    <w:p w:rsidR="00C07E1A" w:rsidRPr="007B2A81" w:rsidRDefault="00C07E1A">
      <w:pPr>
        <w:pStyle w:val="BodyText"/>
        <w:spacing w:before="3"/>
        <w:ind w:left="0"/>
        <w:rPr>
          <w:rFonts w:asciiTheme="minorHAnsi" w:hAnsiTheme="minorHAnsi" w:cstheme="minorHAnsi"/>
          <w:sz w:val="18"/>
          <w:szCs w:val="18"/>
        </w:rPr>
      </w:pPr>
    </w:p>
    <w:p w:rsidR="00C07E1A" w:rsidRPr="007B2A81" w:rsidRDefault="00C07E1A">
      <w:pPr>
        <w:pStyle w:val="BodyText"/>
        <w:spacing w:before="3"/>
        <w:ind w:left="0"/>
        <w:rPr>
          <w:rFonts w:asciiTheme="minorHAnsi" w:hAnsiTheme="minorHAnsi" w:cstheme="minorHAnsi"/>
          <w:sz w:val="18"/>
          <w:szCs w:val="18"/>
        </w:rPr>
      </w:pPr>
    </w:p>
    <w:p w:rsidR="00C07E1A" w:rsidRPr="007B2A81" w:rsidRDefault="00C07E1A">
      <w:pPr>
        <w:pStyle w:val="BodyText"/>
        <w:spacing w:before="3"/>
        <w:ind w:left="0"/>
        <w:rPr>
          <w:rFonts w:asciiTheme="minorHAnsi" w:hAnsiTheme="minorHAnsi" w:cstheme="minorHAnsi"/>
          <w:sz w:val="18"/>
          <w:szCs w:val="18"/>
        </w:rPr>
      </w:pPr>
    </w:p>
    <w:p w:rsidR="00C07E1A" w:rsidRPr="007B2A81" w:rsidRDefault="00C07E1A">
      <w:pPr>
        <w:pStyle w:val="BodyText"/>
        <w:spacing w:before="3"/>
        <w:ind w:left="0"/>
        <w:rPr>
          <w:rFonts w:asciiTheme="minorHAnsi" w:hAnsiTheme="minorHAnsi" w:cstheme="minorHAnsi"/>
          <w:sz w:val="18"/>
          <w:szCs w:val="18"/>
        </w:rPr>
      </w:pPr>
    </w:p>
    <w:p w:rsidR="00C07E1A" w:rsidRPr="007B2A81" w:rsidRDefault="00C07E1A">
      <w:pPr>
        <w:pStyle w:val="BodyText"/>
        <w:spacing w:before="3"/>
        <w:ind w:left="0"/>
        <w:rPr>
          <w:rFonts w:asciiTheme="minorHAnsi" w:hAnsiTheme="minorHAnsi" w:cstheme="minorHAnsi"/>
          <w:sz w:val="18"/>
          <w:szCs w:val="18"/>
        </w:rPr>
      </w:pPr>
    </w:p>
    <w:p w:rsidR="00C07E1A" w:rsidRPr="007B2A81" w:rsidRDefault="00C07E1A">
      <w:pPr>
        <w:pStyle w:val="BodyText"/>
        <w:spacing w:before="3"/>
        <w:ind w:left="0"/>
        <w:rPr>
          <w:rFonts w:asciiTheme="minorHAnsi" w:hAnsiTheme="minorHAnsi" w:cstheme="minorHAnsi"/>
          <w:sz w:val="18"/>
          <w:szCs w:val="18"/>
        </w:rPr>
      </w:pPr>
    </w:p>
    <w:p w:rsidR="00C07E1A" w:rsidRPr="007B2A81" w:rsidRDefault="00C07E1A">
      <w:pPr>
        <w:pStyle w:val="BodyText"/>
        <w:spacing w:before="3"/>
        <w:ind w:left="0"/>
        <w:rPr>
          <w:rFonts w:asciiTheme="minorHAnsi" w:hAnsiTheme="minorHAnsi" w:cstheme="minorHAnsi"/>
          <w:sz w:val="18"/>
          <w:szCs w:val="18"/>
        </w:rPr>
      </w:pPr>
    </w:p>
    <w:tbl>
      <w:tblPr>
        <w:tblW w:w="0" w:type="auto"/>
        <w:tblInd w:w="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61"/>
        <w:gridCol w:w="8804"/>
      </w:tblGrid>
      <w:tr w:rsidR="00A01F68" w:rsidRPr="007B2A81">
        <w:trPr>
          <w:trHeight w:val="315"/>
        </w:trPr>
        <w:tc>
          <w:tcPr>
            <w:tcW w:w="1861" w:type="dxa"/>
          </w:tcPr>
          <w:p w:rsidR="00A01F68" w:rsidRPr="007B2A81" w:rsidRDefault="00BF5D7F">
            <w:pPr>
              <w:pStyle w:val="TableParagraph"/>
              <w:spacing w:before="33"/>
              <w:ind w:left="105"/>
              <w:rPr>
                <w:rFonts w:asciiTheme="minorHAnsi" w:hAnsiTheme="minorHAnsi" w:cstheme="minorHAnsi"/>
                <w:b/>
                <w:sz w:val="18"/>
                <w:szCs w:val="18"/>
              </w:rPr>
            </w:pPr>
            <w:r w:rsidRPr="007B2A81">
              <w:rPr>
                <w:rFonts w:asciiTheme="minorHAnsi" w:hAnsiTheme="minorHAnsi" w:cstheme="minorHAnsi"/>
                <w:b/>
                <w:spacing w:val="-2"/>
                <w:sz w:val="18"/>
                <w:szCs w:val="18"/>
              </w:rPr>
              <w:t>Activity</w:t>
            </w:r>
          </w:p>
        </w:tc>
        <w:tc>
          <w:tcPr>
            <w:tcW w:w="8804" w:type="dxa"/>
          </w:tcPr>
          <w:p w:rsidR="00A01F68" w:rsidRPr="007B2A81" w:rsidRDefault="00583B4D" w:rsidP="00583B4D">
            <w:pPr>
              <w:pStyle w:val="TableParagraph"/>
              <w:spacing w:before="33"/>
              <w:ind w:left="0" w:right="-9"/>
              <w:jc w:val="center"/>
              <w:rPr>
                <w:rFonts w:asciiTheme="minorHAnsi" w:hAnsiTheme="minorHAnsi" w:cstheme="minorHAnsi"/>
                <w:b/>
                <w:sz w:val="18"/>
                <w:szCs w:val="18"/>
              </w:rPr>
            </w:pPr>
            <w:r w:rsidRPr="007B2A81">
              <w:rPr>
                <w:rFonts w:asciiTheme="minorHAnsi" w:hAnsiTheme="minorHAnsi" w:cstheme="minorHAnsi"/>
                <w:b/>
                <w:sz w:val="18"/>
                <w:szCs w:val="18"/>
              </w:rPr>
              <w:t xml:space="preserve">July 1, </w:t>
            </w:r>
            <w:r w:rsidR="009C0BB9" w:rsidRPr="007B2A81">
              <w:rPr>
                <w:rFonts w:asciiTheme="minorHAnsi" w:hAnsiTheme="minorHAnsi" w:cstheme="minorHAnsi"/>
                <w:b/>
                <w:sz w:val="18"/>
                <w:szCs w:val="18"/>
              </w:rPr>
              <w:t>20XX</w:t>
            </w:r>
            <w:r w:rsidR="00BF5D7F" w:rsidRPr="007B2A81">
              <w:rPr>
                <w:rFonts w:asciiTheme="minorHAnsi" w:hAnsiTheme="minorHAnsi" w:cstheme="minorHAnsi"/>
                <w:b/>
                <w:sz w:val="18"/>
                <w:szCs w:val="18"/>
              </w:rPr>
              <w:t>-</w:t>
            </w:r>
            <w:r w:rsidRPr="007B2A81">
              <w:rPr>
                <w:rFonts w:asciiTheme="minorHAnsi" w:hAnsiTheme="minorHAnsi" w:cstheme="minorHAnsi"/>
                <w:b/>
                <w:sz w:val="18"/>
                <w:szCs w:val="18"/>
              </w:rPr>
              <w:t xml:space="preserve"> June 30, </w:t>
            </w:r>
            <w:r w:rsidR="009C0BB9" w:rsidRPr="007B2A81">
              <w:rPr>
                <w:rFonts w:asciiTheme="minorHAnsi" w:hAnsiTheme="minorHAnsi" w:cstheme="minorHAnsi"/>
                <w:b/>
                <w:spacing w:val="-4"/>
                <w:sz w:val="18"/>
                <w:szCs w:val="18"/>
              </w:rPr>
              <w:t>20XX</w:t>
            </w:r>
            <w:r w:rsidR="00D753C0">
              <w:rPr>
                <w:rFonts w:asciiTheme="minorHAnsi" w:hAnsiTheme="minorHAnsi" w:cstheme="minorHAnsi"/>
                <w:b/>
                <w:spacing w:val="-4"/>
                <w:sz w:val="18"/>
                <w:szCs w:val="18"/>
              </w:rPr>
              <w:t xml:space="preserve"> </w:t>
            </w:r>
          </w:p>
        </w:tc>
      </w:tr>
      <w:tr w:rsidR="00A01F68" w:rsidRPr="007B2A81">
        <w:trPr>
          <w:trHeight w:val="295"/>
        </w:trPr>
        <w:tc>
          <w:tcPr>
            <w:tcW w:w="1861" w:type="dxa"/>
            <w:vMerge w:val="restart"/>
          </w:tcPr>
          <w:p w:rsidR="00A01F68" w:rsidRPr="007B2A81" w:rsidRDefault="00A01F68">
            <w:pPr>
              <w:pStyle w:val="TableParagraph"/>
              <w:ind w:left="0"/>
              <w:rPr>
                <w:rFonts w:asciiTheme="minorHAnsi" w:hAnsiTheme="minorHAnsi" w:cstheme="minorHAnsi"/>
                <w:sz w:val="18"/>
                <w:szCs w:val="18"/>
              </w:rPr>
            </w:pPr>
          </w:p>
          <w:p w:rsidR="00A01F68" w:rsidRPr="007B2A81" w:rsidRDefault="00BF5D7F">
            <w:pPr>
              <w:pStyle w:val="TableParagraph"/>
              <w:spacing w:before="136"/>
              <w:ind w:left="105"/>
              <w:rPr>
                <w:rFonts w:asciiTheme="minorHAnsi" w:hAnsiTheme="minorHAnsi" w:cstheme="minorHAnsi"/>
                <w:b/>
                <w:sz w:val="18"/>
                <w:szCs w:val="18"/>
              </w:rPr>
            </w:pPr>
            <w:r w:rsidRPr="007B2A81">
              <w:rPr>
                <w:rFonts w:asciiTheme="minorHAnsi" w:hAnsiTheme="minorHAnsi" w:cstheme="minorHAnsi"/>
                <w:b/>
                <w:sz w:val="18"/>
                <w:szCs w:val="18"/>
              </w:rPr>
              <w:t>Clinical</w:t>
            </w:r>
            <w:r w:rsidRPr="007B2A81">
              <w:rPr>
                <w:rFonts w:asciiTheme="minorHAnsi" w:hAnsiTheme="minorHAnsi" w:cstheme="minorHAnsi"/>
                <w:b/>
                <w:spacing w:val="-8"/>
                <w:sz w:val="18"/>
                <w:szCs w:val="18"/>
              </w:rPr>
              <w:t xml:space="preserve"> </w:t>
            </w:r>
            <w:r w:rsidRPr="007B2A81">
              <w:rPr>
                <w:rFonts w:asciiTheme="minorHAnsi" w:hAnsiTheme="minorHAnsi" w:cstheme="minorHAnsi"/>
                <w:b/>
                <w:spacing w:val="-2"/>
                <w:sz w:val="18"/>
                <w:szCs w:val="18"/>
              </w:rPr>
              <w:t>Teaching</w:t>
            </w:r>
          </w:p>
        </w:tc>
        <w:tc>
          <w:tcPr>
            <w:tcW w:w="8804" w:type="dxa"/>
            <w:tcBorders>
              <w:bottom w:val="single" w:sz="4" w:space="0" w:color="000000"/>
            </w:tcBorders>
          </w:tcPr>
          <w:p w:rsidR="00A01F68" w:rsidRPr="007B2A81" w:rsidRDefault="00A01F68">
            <w:pPr>
              <w:pStyle w:val="TableParagraph"/>
              <w:spacing w:before="46"/>
              <w:rPr>
                <w:rFonts w:asciiTheme="minorHAnsi" w:hAnsiTheme="minorHAnsi" w:cstheme="minorHAnsi"/>
                <w:sz w:val="18"/>
                <w:szCs w:val="18"/>
              </w:rPr>
            </w:pPr>
          </w:p>
        </w:tc>
      </w:tr>
      <w:tr w:rsidR="00A01F68" w:rsidRPr="007B2A81">
        <w:trPr>
          <w:trHeight w:val="300"/>
        </w:trPr>
        <w:tc>
          <w:tcPr>
            <w:tcW w:w="1861" w:type="dxa"/>
            <w:vMerge/>
            <w:tcBorders>
              <w:top w:val="nil"/>
            </w:tcBorders>
          </w:tcPr>
          <w:p w:rsidR="00A01F68" w:rsidRPr="007B2A81" w:rsidRDefault="00A01F68">
            <w:pPr>
              <w:rPr>
                <w:rFonts w:asciiTheme="minorHAnsi" w:hAnsiTheme="minorHAnsi" w:cstheme="minorHAnsi"/>
                <w:sz w:val="18"/>
                <w:szCs w:val="18"/>
              </w:rPr>
            </w:pPr>
          </w:p>
        </w:tc>
        <w:tc>
          <w:tcPr>
            <w:tcW w:w="8804" w:type="dxa"/>
            <w:tcBorders>
              <w:top w:val="single" w:sz="4" w:space="0" w:color="000000"/>
              <w:bottom w:val="single" w:sz="4" w:space="0" w:color="000000"/>
            </w:tcBorders>
          </w:tcPr>
          <w:p w:rsidR="00A01F68" w:rsidRPr="007B2A81" w:rsidRDefault="00E96558">
            <w:pPr>
              <w:pStyle w:val="TableParagraph"/>
              <w:spacing w:before="51"/>
              <w:rPr>
                <w:rFonts w:asciiTheme="minorHAnsi" w:hAnsiTheme="minorHAnsi" w:cstheme="minorHAnsi"/>
                <w:sz w:val="18"/>
                <w:szCs w:val="18"/>
              </w:rPr>
            </w:pPr>
            <w:r w:rsidRPr="007B2A81">
              <w:rPr>
                <w:rFonts w:asciiTheme="minorHAnsi" w:hAnsiTheme="minorHAnsi" w:cstheme="minorHAnsi"/>
                <w:sz w:val="18"/>
                <w:szCs w:val="18"/>
              </w:rPr>
              <w:t>Please see examples provided above.</w:t>
            </w:r>
          </w:p>
        </w:tc>
      </w:tr>
      <w:tr w:rsidR="00A01F68" w:rsidRPr="007B2A81">
        <w:trPr>
          <w:trHeight w:val="305"/>
        </w:trPr>
        <w:tc>
          <w:tcPr>
            <w:tcW w:w="1861" w:type="dxa"/>
            <w:vMerge/>
            <w:tcBorders>
              <w:top w:val="nil"/>
            </w:tcBorders>
          </w:tcPr>
          <w:p w:rsidR="00A01F68" w:rsidRPr="007B2A81" w:rsidRDefault="00A01F68">
            <w:pPr>
              <w:rPr>
                <w:rFonts w:asciiTheme="minorHAnsi" w:hAnsiTheme="minorHAnsi" w:cstheme="minorHAnsi"/>
                <w:sz w:val="18"/>
                <w:szCs w:val="18"/>
              </w:rPr>
            </w:pPr>
          </w:p>
        </w:tc>
        <w:tc>
          <w:tcPr>
            <w:tcW w:w="8804" w:type="dxa"/>
            <w:tcBorders>
              <w:top w:val="single" w:sz="4" w:space="0" w:color="000000"/>
            </w:tcBorders>
          </w:tcPr>
          <w:p w:rsidR="00A01F68" w:rsidRPr="007B2A81" w:rsidRDefault="00A01F68">
            <w:pPr>
              <w:pStyle w:val="TableParagraph"/>
              <w:spacing w:before="51"/>
              <w:rPr>
                <w:rFonts w:asciiTheme="minorHAnsi" w:hAnsiTheme="minorHAnsi" w:cstheme="minorHAnsi"/>
                <w:sz w:val="18"/>
                <w:szCs w:val="18"/>
              </w:rPr>
            </w:pPr>
          </w:p>
        </w:tc>
      </w:tr>
      <w:tr w:rsidR="00A01F68" w:rsidRPr="007B2A81">
        <w:trPr>
          <w:trHeight w:val="315"/>
        </w:trPr>
        <w:tc>
          <w:tcPr>
            <w:tcW w:w="1861" w:type="dxa"/>
          </w:tcPr>
          <w:p w:rsidR="00A01F68" w:rsidRPr="007B2A81" w:rsidRDefault="00BF5D7F">
            <w:pPr>
              <w:pStyle w:val="TableParagraph"/>
              <w:spacing w:before="56"/>
              <w:ind w:left="105"/>
              <w:rPr>
                <w:rFonts w:asciiTheme="minorHAnsi" w:hAnsiTheme="minorHAnsi" w:cstheme="minorHAnsi"/>
                <w:b/>
                <w:sz w:val="18"/>
                <w:szCs w:val="18"/>
              </w:rPr>
            </w:pPr>
            <w:r w:rsidRPr="007B2A81">
              <w:rPr>
                <w:rFonts w:asciiTheme="minorHAnsi" w:hAnsiTheme="minorHAnsi" w:cstheme="minorHAnsi"/>
                <w:b/>
                <w:spacing w:val="-2"/>
                <w:sz w:val="18"/>
                <w:szCs w:val="18"/>
              </w:rPr>
              <w:t>Lectures</w:t>
            </w:r>
          </w:p>
        </w:tc>
        <w:tc>
          <w:tcPr>
            <w:tcW w:w="8804" w:type="dxa"/>
          </w:tcPr>
          <w:p w:rsidR="00A01F68" w:rsidRPr="007B2A81" w:rsidRDefault="00A01F68">
            <w:pPr>
              <w:pStyle w:val="TableParagraph"/>
              <w:ind w:left="0"/>
              <w:rPr>
                <w:rFonts w:asciiTheme="minorHAnsi" w:hAnsiTheme="minorHAnsi" w:cstheme="minorHAnsi"/>
                <w:sz w:val="18"/>
                <w:szCs w:val="18"/>
              </w:rPr>
            </w:pPr>
          </w:p>
        </w:tc>
      </w:tr>
      <w:tr w:rsidR="00A01F68" w:rsidRPr="007B2A81">
        <w:trPr>
          <w:trHeight w:val="295"/>
        </w:trPr>
        <w:tc>
          <w:tcPr>
            <w:tcW w:w="1861" w:type="dxa"/>
            <w:vMerge w:val="restart"/>
          </w:tcPr>
          <w:p w:rsidR="00A01F68" w:rsidRPr="007B2A81" w:rsidRDefault="00BF5D7F">
            <w:pPr>
              <w:pStyle w:val="TableParagraph"/>
              <w:spacing w:before="101" w:line="244" w:lineRule="auto"/>
              <w:ind w:left="105"/>
              <w:rPr>
                <w:rFonts w:asciiTheme="minorHAnsi" w:hAnsiTheme="minorHAnsi" w:cstheme="minorHAnsi"/>
                <w:b/>
                <w:sz w:val="18"/>
                <w:szCs w:val="18"/>
              </w:rPr>
            </w:pPr>
            <w:r w:rsidRPr="007B2A81">
              <w:rPr>
                <w:rFonts w:asciiTheme="minorHAnsi" w:hAnsiTheme="minorHAnsi" w:cstheme="minorHAnsi"/>
                <w:b/>
                <w:spacing w:val="-2"/>
                <w:sz w:val="18"/>
                <w:szCs w:val="18"/>
              </w:rPr>
              <w:t>Seminars/Case Conferences</w:t>
            </w:r>
          </w:p>
        </w:tc>
        <w:tc>
          <w:tcPr>
            <w:tcW w:w="8804" w:type="dxa"/>
            <w:tcBorders>
              <w:bottom w:val="single" w:sz="4" w:space="0" w:color="000000"/>
            </w:tcBorders>
          </w:tcPr>
          <w:p w:rsidR="00A01F68" w:rsidRPr="007B2A81" w:rsidRDefault="00A01F68">
            <w:pPr>
              <w:pStyle w:val="TableParagraph"/>
              <w:spacing w:before="46"/>
              <w:rPr>
                <w:rFonts w:asciiTheme="minorHAnsi" w:hAnsiTheme="minorHAnsi" w:cstheme="minorHAnsi"/>
                <w:sz w:val="18"/>
                <w:szCs w:val="18"/>
              </w:rPr>
            </w:pPr>
          </w:p>
        </w:tc>
      </w:tr>
      <w:tr w:rsidR="00A01F68" w:rsidRPr="007B2A81">
        <w:trPr>
          <w:trHeight w:val="300"/>
        </w:trPr>
        <w:tc>
          <w:tcPr>
            <w:tcW w:w="1861" w:type="dxa"/>
            <w:vMerge/>
            <w:tcBorders>
              <w:top w:val="nil"/>
            </w:tcBorders>
          </w:tcPr>
          <w:p w:rsidR="00A01F68" w:rsidRPr="007B2A81" w:rsidRDefault="00A01F68">
            <w:pPr>
              <w:rPr>
                <w:rFonts w:asciiTheme="minorHAnsi" w:hAnsiTheme="minorHAnsi" w:cstheme="minorHAnsi"/>
                <w:sz w:val="18"/>
                <w:szCs w:val="18"/>
              </w:rPr>
            </w:pPr>
          </w:p>
        </w:tc>
        <w:tc>
          <w:tcPr>
            <w:tcW w:w="8804" w:type="dxa"/>
            <w:tcBorders>
              <w:top w:val="single" w:sz="4" w:space="0" w:color="000000"/>
              <w:bottom w:val="single" w:sz="4" w:space="0" w:color="000000"/>
            </w:tcBorders>
          </w:tcPr>
          <w:p w:rsidR="00A01F68" w:rsidRPr="007B2A81" w:rsidRDefault="00A01F68">
            <w:pPr>
              <w:pStyle w:val="TableParagraph"/>
              <w:ind w:left="0"/>
              <w:rPr>
                <w:rFonts w:asciiTheme="minorHAnsi" w:hAnsiTheme="minorHAnsi" w:cstheme="minorHAnsi"/>
                <w:sz w:val="18"/>
                <w:szCs w:val="18"/>
              </w:rPr>
            </w:pPr>
          </w:p>
        </w:tc>
      </w:tr>
      <w:tr w:rsidR="00A01F68" w:rsidRPr="007B2A81">
        <w:trPr>
          <w:trHeight w:val="320"/>
        </w:trPr>
        <w:tc>
          <w:tcPr>
            <w:tcW w:w="1861" w:type="dxa"/>
          </w:tcPr>
          <w:p w:rsidR="00A01F68" w:rsidRPr="007B2A81" w:rsidRDefault="00BF5D7F">
            <w:pPr>
              <w:pStyle w:val="TableParagraph"/>
              <w:spacing w:before="61"/>
              <w:ind w:left="105"/>
              <w:rPr>
                <w:rFonts w:asciiTheme="minorHAnsi" w:hAnsiTheme="minorHAnsi" w:cstheme="minorHAnsi"/>
                <w:b/>
                <w:sz w:val="18"/>
                <w:szCs w:val="18"/>
              </w:rPr>
            </w:pPr>
            <w:r w:rsidRPr="007B2A81">
              <w:rPr>
                <w:rFonts w:asciiTheme="minorHAnsi" w:hAnsiTheme="minorHAnsi" w:cstheme="minorHAnsi"/>
                <w:b/>
                <w:spacing w:val="-2"/>
                <w:sz w:val="18"/>
                <w:szCs w:val="18"/>
              </w:rPr>
              <w:t>Laboratories</w:t>
            </w:r>
          </w:p>
        </w:tc>
        <w:tc>
          <w:tcPr>
            <w:tcW w:w="8804" w:type="dxa"/>
            <w:tcBorders>
              <w:top w:val="single" w:sz="4" w:space="0" w:color="000000"/>
            </w:tcBorders>
          </w:tcPr>
          <w:p w:rsidR="00A01F68" w:rsidRPr="007B2A81" w:rsidRDefault="00A01F68">
            <w:pPr>
              <w:pStyle w:val="TableParagraph"/>
              <w:ind w:left="0"/>
              <w:rPr>
                <w:rFonts w:asciiTheme="minorHAnsi" w:hAnsiTheme="minorHAnsi" w:cstheme="minorHAnsi"/>
                <w:sz w:val="18"/>
                <w:szCs w:val="18"/>
              </w:rPr>
            </w:pPr>
          </w:p>
        </w:tc>
      </w:tr>
      <w:tr w:rsidR="00A01F68" w:rsidRPr="007B2A81">
        <w:trPr>
          <w:trHeight w:val="295"/>
        </w:trPr>
        <w:tc>
          <w:tcPr>
            <w:tcW w:w="1861" w:type="dxa"/>
            <w:vMerge w:val="restart"/>
          </w:tcPr>
          <w:p w:rsidR="00A01F68" w:rsidRPr="007B2A81" w:rsidRDefault="00A01F68">
            <w:pPr>
              <w:pStyle w:val="TableParagraph"/>
              <w:ind w:left="0"/>
              <w:rPr>
                <w:rFonts w:asciiTheme="minorHAnsi" w:hAnsiTheme="minorHAnsi" w:cstheme="minorHAnsi"/>
                <w:sz w:val="18"/>
                <w:szCs w:val="18"/>
              </w:rPr>
            </w:pPr>
          </w:p>
          <w:p w:rsidR="00A01F68" w:rsidRPr="007B2A81" w:rsidRDefault="00A01F68">
            <w:pPr>
              <w:pStyle w:val="TableParagraph"/>
              <w:spacing w:before="5"/>
              <w:ind w:left="0"/>
              <w:rPr>
                <w:rFonts w:asciiTheme="minorHAnsi" w:hAnsiTheme="minorHAnsi" w:cstheme="minorHAnsi"/>
                <w:sz w:val="18"/>
                <w:szCs w:val="18"/>
              </w:rPr>
            </w:pPr>
          </w:p>
          <w:p w:rsidR="00A01F68" w:rsidRPr="007B2A81" w:rsidRDefault="00BF5D7F">
            <w:pPr>
              <w:pStyle w:val="TableParagraph"/>
              <w:ind w:left="105" w:right="446"/>
              <w:rPr>
                <w:rFonts w:asciiTheme="minorHAnsi" w:hAnsiTheme="minorHAnsi" w:cstheme="minorHAnsi"/>
                <w:b/>
                <w:sz w:val="18"/>
                <w:szCs w:val="18"/>
              </w:rPr>
            </w:pPr>
            <w:r w:rsidRPr="007B2A81">
              <w:rPr>
                <w:rFonts w:asciiTheme="minorHAnsi" w:hAnsiTheme="minorHAnsi" w:cstheme="minorHAnsi"/>
                <w:b/>
                <w:spacing w:val="-2"/>
                <w:sz w:val="18"/>
                <w:szCs w:val="18"/>
              </w:rPr>
              <w:t>Mentoring Activities</w:t>
            </w:r>
          </w:p>
        </w:tc>
        <w:tc>
          <w:tcPr>
            <w:tcW w:w="8804" w:type="dxa"/>
            <w:tcBorders>
              <w:bottom w:val="single" w:sz="4" w:space="0" w:color="000000"/>
            </w:tcBorders>
          </w:tcPr>
          <w:p w:rsidR="00A01F68" w:rsidRPr="007B2A81" w:rsidRDefault="00A01F68">
            <w:pPr>
              <w:pStyle w:val="TableParagraph"/>
              <w:spacing w:before="46"/>
              <w:rPr>
                <w:rFonts w:asciiTheme="minorHAnsi" w:hAnsiTheme="minorHAnsi" w:cstheme="minorHAnsi"/>
                <w:sz w:val="18"/>
                <w:szCs w:val="18"/>
              </w:rPr>
            </w:pPr>
          </w:p>
        </w:tc>
      </w:tr>
      <w:tr w:rsidR="00A01F68" w:rsidRPr="007B2A81">
        <w:trPr>
          <w:trHeight w:val="300"/>
        </w:trPr>
        <w:tc>
          <w:tcPr>
            <w:tcW w:w="1861" w:type="dxa"/>
            <w:vMerge/>
            <w:tcBorders>
              <w:top w:val="nil"/>
            </w:tcBorders>
          </w:tcPr>
          <w:p w:rsidR="00A01F68" w:rsidRPr="007B2A81" w:rsidRDefault="00A01F68">
            <w:pPr>
              <w:rPr>
                <w:rFonts w:asciiTheme="minorHAnsi" w:hAnsiTheme="minorHAnsi" w:cstheme="minorHAnsi"/>
                <w:sz w:val="18"/>
                <w:szCs w:val="18"/>
              </w:rPr>
            </w:pPr>
          </w:p>
        </w:tc>
        <w:tc>
          <w:tcPr>
            <w:tcW w:w="8804" w:type="dxa"/>
            <w:tcBorders>
              <w:top w:val="single" w:sz="4" w:space="0" w:color="000000"/>
              <w:bottom w:val="single" w:sz="4" w:space="0" w:color="000000"/>
            </w:tcBorders>
          </w:tcPr>
          <w:p w:rsidR="00A01F68" w:rsidRPr="007B2A81" w:rsidRDefault="00A01F68">
            <w:pPr>
              <w:pStyle w:val="TableParagraph"/>
              <w:spacing w:before="51"/>
              <w:rPr>
                <w:rFonts w:asciiTheme="minorHAnsi" w:hAnsiTheme="minorHAnsi" w:cstheme="minorHAnsi"/>
                <w:sz w:val="18"/>
                <w:szCs w:val="18"/>
              </w:rPr>
            </w:pPr>
          </w:p>
        </w:tc>
      </w:tr>
      <w:tr w:rsidR="00A01F68" w:rsidRPr="007B2A81">
        <w:trPr>
          <w:trHeight w:val="300"/>
        </w:trPr>
        <w:tc>
          <w:tcPr>
            <w:tcW w:w="1861" w:type="dxa"/>
            <w:vMerge/>
            <w:tcBorders>
              <w:top w:val="nil"/>
            </w:tcBorders>
          </w:tcPr>
          <w:p w:rsidR="00A01F68" w:rsidRPr="007B2A81" w:rsidRDefault="00A01F68">
            <w:pPr>
              <w:rPr>
                <w:rFonts w:asciiTheme="minorHAnsi" w:hAnsiTheme="minorHAnsi" w:cstheme="minorHAnsi"/>
                <w:sz w:val="18"/>
                <w:szCs w:val="18"/>
              </w:rPr>
            </w:pPr>
          </w:p>
        </w:tc>
        <w:tc>
          <w:tcPr>
            <w:tcW w:w="8804" w:type="dxa"/>
            <w:tcBorders>
              <w:top w:val="single" w:sz="4" w:space="0" w:color="000000"/>
              <w:bottom w:val="single" w:sz="4" w:space="0" w:color="000000"/>
            </w:tcBorders>
          </w:tcPr>
          <w:p w:rsidR="00A01F68" w:rsidRPr="007B2A81" w:rsidRDefault="00A01F68">
            <w:pPr>
              <w:pStyle w:val="TableParagraph"/>
              <w:spacing w:before="51"/>
              <w:rPr>
                <w:rFonts w:asciiTheme="minorHAnsi" w:hAnsiTheme="minorHAnsi" w:cstheme="minorHAnsi"/>
                <w:sz w:val="18"/>
                <w:szCs w:val="18"/>
              </w:rPr>
            </w:pPr>
          </w:p>
        </w:tc>
      </w:tr>
      <w:tr w:rsidR="00A01F68" w:rsidRPr="007B2A81">
        <w:trPr>
          <w:trHeight w:val="320"/>
        </w:trPr>
        <w:tc>
          <w:tcPr>
            <w:tcW w:w="1861" w:type="dxa"/>
            <w:vMerge/>
            <w:tcBorders>
              <w:top w:val="nil"/>
            </w:tcBorders>
          </w:tcPr>
          <w:p w:rsidR="00A01F68" w:rsidRPr="007B2A81" w:rsidRDefault="00A01F68">
            <w:pPr>
              <w:rPr>
                <w:rFonts w:asciiTheme="minorHAnsi" w:hAnsiTheme="minorHAnsi" w:cstheme="minorHAnsi"/>
                <w:sz w:val="18"/>
                <w:szCs w:val="18"/>
              </w:rPr>
            </w:pPr>
          </w:p>
        </w:tc>
        <w:tc>
          <w:tcPr>
            <w:tcW w:w="8804" w:type="dxa"/>
            <w:tcBorders>
              <w:top w:val="single" w:sz="4" w:space="0" w:color="000000"/>
            </w:tcBorders>
          </w:tcPr>
          <w:p w:rsidR="00A01F68" w:rsidRPr="007B2A81" w:rsidRDefault="00A01F68">
            <w:pPr>
              <w:pStyle w:val="TableParagraph"/>
              <w:spacing w:before="61"/>
              <w:rPr>
                <w:rFonts w:asciiTheme="minorHAnsi" w:hAnsiTheme="minorHAnsi" w:cstheme="minorHAnsi"/>
                <w:sz w:val="18"/>
                <w:szCs w:val="18"/>
              </w:rPr>
            </w:pPr>
          </w:p>
        </w:tc>
      </w:tr>
      <w:tr w:rsidR="00A01F68" w:rsidRPr="007B2A81">
        <w:trPr>
          <w:trHeight w:val="495"/>
        </w:trPr>
        <w:tc>
          <w:tcPr>
            <w:tcW w:w="1861" w:type="dxa"/>
          </w:tcPr>
          <w:p w:rsidR="00A01F68" w:rsidRPr="007B2A81" w:rsidRDefault="00BF5D7F">
            <w:pPr>
              <w:pStyle w:val="TableParagraph"/>
              <w:spacing w:before="41"/>
              <w:ind w:left="105"/>
              <w:rPr>
                <w:rFonts w:asciiTheme="minorHAnsi" w:hAnsiTheme="minorHAnsi" w:cstheme="minorHAnsi"/>
                <w:b/>
                <w:sz w:val="18"/>
                <w:szCs w:val="18"/>
              </w:rPr>
            </w:pPr>
            <w:r w:rsidRPr="007B2A81">
              <w:rPr>
                <w:rFonts w:asciiTheme="minorHAnsi" w:hAnsiTheme="minorHAnsi" w:cstheme="minorHAnsi"/>
                <w:b/>
                <w:spacing w:val="-2"/>
                <w:sz w:val="18"/>
                <w:szCs w:val="18"/>
              </w:rPr>
              <w:t>Research Preceptorship</w:t>
            </w:r>
          </w:p>
        </w:tc>
        <w:tc>
          <w:tcPr>
            <w:tcW w:w="8804" w:type="dxa"/>
          </w:tcPr>
          <w:p w:rsidR="00A01F68" w:rsidRPr="007B2A81" w:rsidRDefault="00A01F68">
            <w:pPr>
              <w:pStyle w:val="TableParagraph"/>
              <w:ind w:left="0"/>
              <w:rPr>
                <w:rFonts w:asciiTheme="minorHAnsi" w:hAnsiTheme="minorHAnsi" w:cstheme="minorHAnsi"/>
                <w:sz w:val="18"/>
                <w:szCs w:val="18"/>
              </w:rPr>
            </w:pPr>
          </w:p>
        </w:tc>
      </w:tr>
      <w:tr w:rsidR="00A01F68" w:rsidRPr="007B2A81">
        <w:trPr>
          <w:trHeight w:val="475"/>
        </w:trPr>
        <w:tc>
          <w:tcPr>
            <w:tcW w:w="1861" w:type="dxa"/>
          </w:tcPr>
          <w:p w:rsidR="00A01F68" w:rsidRPr="007B2A81" w:rsidRDefault="00BF5D7F">
            <w:pPr>
              <w:pStyle w:val="TableParagraph"/>
              <w:spacing w:before="136"/>
              <w:ind w:left="105"/>
              <w:rPr>
                <w:rFonts w:asciiTheme="minorHAnsi" w:hAnsiTheme="minorHAnsi" w:cstheme="minorHAnsi"/>
                <w:b/>
                <w:sz w:val="18"/>
                <w:szCs w:val="18"/>
              </w:rPr>
            </w:pPr>
            <w:r w:rsidRPr="007B2A81">
              <w:rPr>
                <w:rFonts w:asciiTheme="minorHAnsi" w:hAnsiTheme="minorHAnsi" w:cstheme="minorHAnsi"/>
                <w:b/>
                <w:sz w:val="18"/>
                <w:szCs w:val="18"/>
              </w:rPr>
              <w:t>CME</w:t>
            </w:r>
            <w:r w:rsidRPr="007B2A81">
              <w:rPr>
                <w:rFonts w:asciiTheme="minorHAnsi" w:hAnsiTheme="minorHAnsi" w:cstheme="minorHAnsi"/>
                <w:b/>
                <w:spacing w:val="-4"/>
                <w:sz w:val="18"/>
                <w:szCs w:val="18"/>
              </w:rPr>
              <w:t xml:space="preserve"> </w:t>
            </w:r>
            <w:r w:rsidRPr="007B2A81">
              <w:rPr>
                <w:rFonts w:asciiTheme="minorHAnsi" w:hAnsiTheme="minorHAnsi" w:cstheme="minorHAnsi"/>
                <w:b/>
                <w:sz w:val="18"/>
                <w:szCs w:val="18"/>
              </w:rPr>
              <w:t>(within</w:t>
            </w:r>
            <w:r w:rsidRPr="007B2A81">
              <w:rPr>
                <w:rFonts w:asciiTheme="minorHAnsi" w:hAnsiTheme="minorHAnsi" w:cstheme="minorHAnsi"/>
                <w:b/>
                <w:spacing w:val="-3"/>
                <w:sz w:val="18"/>
                <w:szCs w:val="18"/>
              </w:rPr>
              <w:t xml:space="preserve"> </w:t>
            </w:r>
            <w:r w:rsidRPr="007B2A81">
              <w:rPr>
                <w:rFonts w:asciiTheme="minorHAnsi" w:hAnsiTheme="minorHAnsi" w:cstheme="minorHAnsi"/>
                <w:b/>
                <w:spacing w:val="-2"/>
                <w:sz w:val="18"/>
                <w:szCs w:val="18"/>
              </w:rPr>
              <w:t>Duke)</w:t>
            </w:r>
          </w:p>
        </w:tc>
        <w:tc>
          <w:tcPr>
            <w:tcW w:w="8804" w:type="dxa"/>
            <w:tcBorders>
              <w:bottom w:val="single" w:sz="4" w:space="0" w:color="000000"/>
            </w:tcBorders>
          </w:tcPr>
          <w:p w:rsidR="00A01F68" w:rsidRPr="007B2A81" w:rsidRDefault="00A01F68">
            <w:pPr>
              <w:pStyle w:val="TableParagraph"/>
              <w:ind w:left="0"/>
              <w:rPr>
                <w:rFonts w:asciiTheme="minorHAnsi" w:hAnsiTheme="minorHAnsi" w:cstheme="minorHAnsi"/>
                <w:sz w:val="18"/>
                <w:szCs w:val="18"/>
              </w:rPr>
            </w:pPr>
          </w:p>
        </w:tc>
      </w:tr>
      <w:tr w:rsidR="00A01F68" w:rsidRPr="007B2A81">
        <w:trPr>
          <w:trHeight w:val="620"/>
        </w:trPr>
        <w:tc>
          <w:tcPr>
            <w:tcW w:w="1861" w:type="dxa"/>
          </w:tcPr>
          <w:p w:rsidR="00A01F68" w:rsidRPr="007B2A81" w:rsidRDefault="00BF5D7F">
            <w:pPr>
              <w:pStyle w:val="TableParagraph"/>
              <w:spacing w:before="106" w:line="242" w:lineRule="auto"/>
              <w:ind w:left="105"/>
              <w:rPr>
                <w:rFonts w:asciiTheme="minorHAnsi" w:hAnsiTheme="minorHAnsi" w:cstheme="minorHAnsi"/>
                <w:b/>
                <w:sz w:val="18"/>
                <w:szCs w:val="18"/>
              </w:rPr>
            </w:pPr>
            <w:r w:rsidRPr="007B2A81">
              <w:rPr>
                <w:rFonts w:asciiTheme="minorHAnsi" w:hAnsiTheme="minorHAnsi" w:cstheme="minorHAnsi"/>
                <w:b/>
                <w:spacing w:val="-2"/>
                <w:sz w:val="18"/>
                <w:szCs w:val="18"/>
              </w:rPr>
              <w:t>Course/Curriculum Development</w:t>
            </w:r>
          </w:p>
        </w:tc>
        <w:tc>
          <w:tcPr>
            <w:tcW w:w="8804" w:type="dxa"/>
            <w:tcBorders>
              <w:top w:val="single" w:sz="4" w:space="0" w:color="000000"/>
              <w:bottom w:val="single" w:sz="4" w:space="0" w:color="000000"/>
            </w:tcBorders>
          </w:tcPr>
          <w:p w:rsidR="00A01F68" w:rsidRPr="007B2A81" w:rsidRDefault="00A01F68">
            <w:pPr>
              <w:pStyle w:val="TableParagraph"/>
              <w:spacing w:before="1" w:line="179" w:lineRule="exact"/>
              <w:rPr>
                <w:rFonts w:asciiTheme="minorHAnsi" w:hAnsiTheme="minorHAnsi" w:cstheme="minorHAnsi"/>
                <w:sz w:val="18"/>
                <w:szCs w:val="18"/>
              </w:rPr>
            </w:pPr>
          </w:p>
        </w:tc>
      </w:tr>
      <w:tr w:rsidR="00A01F68" w:rsidRPr="007B2A81">
        <w:trPr>
          <w:trHeight w:val="500"/>
        </w:trPr>
        <w:tc>
          <w:tcPr>
            <w:tcW w:w="1861" w:type="dxa"/>
          </w:tcPr>
          <w:p w:rsidR="00A01F68" w:rsidRPr="007B2A81" w:rsidRDefault="00BF5D7F">
            <w:pPr>
              <w:pStyle w:val="TableParagraph"/>
              <w:spacing w:before="46"/>
              <w:ind w:left="105"/>
              <w:rPr>
                <w:rFonts w:asciiTheme="minorHAnsi" w:hAnsiTheme="minorHAnsi" w:cstheme="minorHAnsi"/>
                <w:b/>
                <w:sz w:val="18"/>
                <w:szCs w:val="18"/>
              </w:rPr>
            </w:pPr>
            <w:r w:rsidRPr="007B2A81">
              <w:rPr>
                <w:rFonts w:asciiTheme="minorHAnsi" w:hAnsiTheme="minorHAnsi" w:cstheme="minorHAnsi"/>
                <w:b/>
                <w:spacing w:val="-2"/>
                <w:sz w:val="18"/>
                <w:szCs w:val="18"/>
              </w:rPr>
              <w:t>Materials Development</w:t>
            </w:r>
          </w:p>
        </w:tc>
        <w:tc>
          <w:tcPr>
            <w:tcW w:w="8804" w:type="dxa"/>
            <w:tcBorders>
              <w:top w:val="single" w:sz="4" w:space="0" w:color="000000"/>
            </w:tcBorders>
          </w:tcPr>
          <w:p w:rsidR="00A01F68" w:rsidRPr="007B2A81" w:rsidRDefault="00A01F68">
            <w:pPr>
              <w:pStyle w:val="TableParagraph"/>
              <w:ind w:left="0"/>
              <w:rPr>
                <w:rFonts w:asciiTheme="minorHAnsi" w:hAnsiTheme="minorHAnsi" w:cstheme="minorHAnsi"/>
                <w:sz w:val="18"/>
                <w:szCs w:val="18"/>
              </w:rPr>
            </w:pPr>
          </w:p>
        </w:tc>
      </w:tr>
      <w:tr w:rsidR="00A01F68" w:rsidRPr="007B2A81">
        <w:trPr>
          <w:trHeight w:val="495"/>
        </w:trPr>
        <w:tc>
          <w:tcPr>
            <w:tcW w:w="1861" w:type="dxa"/>
          </w:tcPr>
          <w:p w:rsidR="00A01F68" w:rsidRPr="007B2A81" w:rsidRDefault="00BF5D7F">
            <w:pPr>
              <w:pStyle w:val="TableParagraph"/>
              <w:spacing w:before="41"/>
              <w:ind w:left="105"/>
              <w:rPr>
                <w:rFonts w:asciiTheme="minorHAnsi" w:hAnsiTheme="minorHAnsi" w:cstheme="minorHAnsi"/>
                <w:b/>
                <w:sz w:val="18"/>
                <w:szCs w:val="18"/>
              </w:rPr>
            </w:pPr>
            <w:r w:rsidRPr="007B2A81">
              <w:rPr>
                <w:rFonts w:asciiTheme="minorHAnsi" w:hAnsiTheme="minorHAnsi" w:cstheme="minorHAnsi"/>
                <w:b/>
                <w:spacing w:val="-2"/>
                <w:sz w:val="18"/>
                <w:szCs w:val="18"/>
              </w:rPr>
              <w:t>Educational Committees</w:t>
            </w:r>
          </w:p>
        </w:tc>
        <w:tc>
          <w:tcPr>
            <w:tcW w:w="8804" w:type="dxa"/>
          </w:tcPr>
          <w:p w:rsidR="00A01F68" w:rsidRPr="007B2A81" w:rsidRDefault="00A01F68">
            <w:pPr>
              <w:pStyle w:val="TableParagraph"/>
              <w:spacing w:before="146"/>
              <w:rPr>
                <w:rFonts w:asciiTheme="minorHAnsi" w:hAnsiTheme="minorHAnsi" w:cstheme="minorHAnsi"/>
                <w:sz w:val="18"/>
                <w:szCs w:val="18"/>
              </w:rPr>
            </w:pPr>
          </w:p>
        </w:tc>
      </w:tr>
      <w:tr w:rsidR="00A01F68" w:rsidRPr="007B2A81">
        <w:trPr>
          <w:trHeight w:val="620"/>
        </w:trPr>
        <w:tc>
          <w:tcPr>
            <w:tcW w:w="1861" w:type="dxa"/>
          </w:tcPr>
          <w:p w:rsidR="00A01F68" w:rsidRPr="007B2A81" w:rsidRDefault="00BF5D7F">
            <w:pPr>
              <w:pStyle w:val="TableParagraph"/>
              <w:spacing w:before="1"/>
              <w:ind w:left="105" w:right="446"/>
              <w:rPr>
                <w:rFonts w:asciiTheme="minorHAnsi" w:hAnsiTheme="minorHAnsi" w:cstheme="minorHAnsi"/>
                <w:b/>
                <w:sz w:val="18"/>
                <w:szCs w:val="18"/>
              </w:rPr>
            </w:pPr>
            <w:r w:rsidRPr="007B2A81">
              <w:rPr>
                <w:rFonts w:asciiTheme="minorHAnsi" w:hAnsiTheme="minorHAnsi" w:cstheme="minorHAnsi"/>
                <w:b/>
                <w:spacing w:val="-2"/>
                <w:sz w:val="18"/>
                <w:szCs w:val="18"/>
              </w:rPr>
              <w:t>Invited Presentations</w:t>
            </w:r>
          </w:p>
          <w:p w:rsidR="00A01F68" w:rsidRPr="007B2A81" w:rsidRDefault="00BF5D7F">
            <w:pPr>
              <w:pStyle w:val="TableParagraph"/>
              <w:spacing w:before="1" w:line="184" w:lineRule="exact"/>
              <w:ind w:left="105"/>
              <w:rPr>
                <w:rFonts w:asciiTheme="minorHAnsi" w:hAnsiTheme="minorHAnsi" w:cstheme="minorHAnsi"/>
                <w:b/>
                <w:sz w:val="18"/>
                <w:szCs w:val="18"/>
              </w:rPr>
            </w:pPr>
            <w:r w:rsidRPr="007B2A81">
              <w:rPr>
                <w:rFonts w:asciiTheme="minorHAnsi" w:hAnsiTheme="minorHAnsi" w:cstheme="minorHAnsi"/>
                <w:b/>
                <w:sz w:val="18"/>
                <w:szCs w:val="18"/>
              </w:rPr>
              <w:t>(Outside</w:t>
            </w:r>
            <w:r w:rsidRPr="007B2A81">
              <w:rPr>
                <w:rFonts w:asciiTheme="minorHAnsi" w:hAnsiTheme="minorHAnsi" w:cstheme="minorHAnsi"/>
                <w:b/>
                <w:spacing w:val="-1"/>
                <w:sz w:val="18"/>
                <w:szCs w:val="18"/>
              </w:rPr>
              <w:t xml:space="preserve"> </w:t>
            </w:r>
            <w:r w:rsidRPr="007B2A81">
              <w:rPr>
                <w:rFonts w:asciiTheme="minorHAnsi" w:hAnsiTheme="minorHAnsi" w:cstheme="minorHAnsi"/>
                <w:b/>
                <w:spacing w:val="-2"/>
                <w:sz w:val="18"/>
                <w:szCs w:val="18"/>
              </w:rPr>
              <w:t>Duke)</w:t>
            </w:r>
          </w:p>
        </w:tc>
        <w:tc>
          <w:tcPr>
            <w:tcW w:w="8804" w:type="dxa"/>
          </w:tcPr>
          <w:p w:rsidR="00A01F68" w:rsidRPr="007B2A81" w:rsidRDefault="00A01F68">
            <w:pPr>
              <w:pStyle w:val="TableParagraph"/>
              <w:spacing w:before="106"/>
              <w:ind w:right="212"/>
              <w:rPr>
                <w:rFonts w:asciiTheme="minorHAnsi" w:hAnsiTheme="minorHAnsi" w:cstheme="minorHAnsi"/>
                <w:sz w:val="18"/>
                <w:szCs w:val="18"/>
              </w:rPr>
            </w:pPr>
          </w:p>
        </w:tc>
      </w:tr>
      <w:tr w:rsidR="00A01F68" w:rsidRPr="007B2A81" w:rsidTr="00C07E1A">
        <w:trPr>
          <w:trHeight w:val="477"/>
        </w:trPr>
        <w:tc>
          <w:tcPr>
            <w:tcW w:w="1861" w:type="dxa"/>
            <w:vMerge w:val="restart"/>
          </w:tcPr>
          <w:p w:rsidR="00A01F68" w:rsidRPr="007B2A81" w:rsidRDefault="00A01F68">
            <w:pPr>
              <w:pStyle w:val="TableParagraph"/>
              <w:ind w:left="0"/>
              <w:rPr>
                <w:rFonts w:asciiTheme="minorHAnsi" w:hAnsiTheme="minorHAnsi" w:cstheme="minorHAnsi"/>
                <w:sz w:val="18"/>
                <w:szCs w:val="18"/>
              </w:rPr>
            </w:pPr>
          </w:p>
        </w:tc>
        <w:tc>
          <w:tcPr>
            <w:tcW w:w="8804" w:type="dxa"/>
          </w:tcPr>
          <w:p w:rsidR="00A01F68" w:rsidRPr="007B2A81" w:rsidRDefault="00A01F68">
            <w:pPr>
              <w:pStyle w:val="TableParagraph"/>
              <w:spacing w:line="206" w:lineRule="exact"/>
              <w:ind w:right="212"/>
              <w:rPr>
                <w:rFonts w:asciiTheme="minorHAnsi" w:hAnsiTheme="minorHAnsi" w:cstheme="minorHAnsi"/>
                <w:sz w:val="18"/>
                <w:szCs w:val="18"/>
              </w:rPr>
            </w:pPr>
          </w:p>
        </w:tc>
      </w:tr>
      <w:tr w:rsidR="00A01F68" w:rsidRPr="007B2A81">
        <w:trPr>
          <w:trHeight w:val="410"/>
        </w:trPr>
        <w:tc>
          <w:tcPr>
            <w:tcW w:w="1861" w:type="dxa"/>
            <w:vMerge/>
            <w:tcBorders>
              <w:top w:val="nil"/>
            </w:tcBorders>
          </w:tcPr>
          <w:p w:rsidR="00A01F68" w:rsidRPr="007B2A81" w:rsidRDefault="00A01F68">
            <w:pPr>
              <w:rPr>
                <w:rFonts w:asciiTheme="minorHAnsi" w:hAnsiTheme="minorHAnsi" w:cstheme="minorHAnsi"/>
                <w:sz w:val="18"/>
                <w:szCs w:val="18"/>
              </w:rPr>
            </w:pPr>
          </w:p>
        </w:tc>
        <w:tc>
          <w:tcPr>
            <w:tcW w:w="8804" w:type="dxa"/>
            <w:tcBorders>
              <w:bottom w:val="single" w:sz="12" w:space="0" w:color="000000"/>
            </w:tcBorders>
          </w:tcPr>
          <w:p w:rsidR="00A01F68" w:rsidRPr="007B2A81" w:rsidRDefault="00A01F68">
            <w:pPr>
              <w:pStyle w:val="TableParagraph"/>
              <w:spacing w:line="210" w:lineRule="exact"/>
              <w:ind w:right="212"/>
              <w:rPr>
                <w:rFonts w:asciiTheme="minorHAnsi" w:hAnsiTheme="minorHAnsi" w:cstheme="minorHAnsi"/>
                <w:sz w:val="18"/>
                <w:szCs w:val="18"/>
              </w:rPr>
            </w:pPr>
          </w:p>
        </w:tc>
      </w:tr>
      <w:tr w:rsidR="00A01F68" w:rsidRPr="007B2A81">
        <w:trPr>
          <w:trHeight w:val="400"/>
        </w:trPr>
        <w:tc>
          <w:tcPr>
            <w:tcW w:w="1861" w:type="dxa"/>
            <w:vMerge/>
            <w:tcBorders>
              <w:top w:val="nil"/>
            </w:tcBorders>
          </w:tcPr>
          <w:p w:rsidR="00A01F68" w:rsidRPr="007B2A81" w:rsidRDefault="00A01F68">
            <w:pPr>
              <w:rPr>
                <w:rFonts w:asciiTheme="minorHAnsi" w:hAnsiTheme="minorHAnsi" w:cstheme="minorHAnsi"/>
                <w:sz w:val="18"/>
                <w:szCs w:val="18"/>
              </w:rPr>
            </w:pPr>
          </w:p>
        </w:tc>
        <w:tc>
          <w:tcPr>
            <w:tcW w:w="8804" w:type="dxa"/>
            <w:tcBorders>
              <w:top w:val="single" w:sz="12" w:space="0" w:color="000000"/>
            </w:tcBorders>
          </w:tcPr>
          <w:p w:rsidR="00A01F68" w:rsidRPr="007B2A81" w:rsidRDefault="00A01F68">
            <w:pPr>
              <w:pStyle w:val="TableParagraph"/>
              <w:spacing w:before="3" w:line="184" w:lineRule="exact"/>
              <w:rPr>
                <w:rFonts w:asciiTheme="minorHAnsi" w:hAnsiTheme="minorHAnsi" w:cstheme="minorHAnsi"/>
                <w:sz w:val="18"/>
                <w:szCs w:val="18"/>
              </w:rPr>
            </w:pPr>
          </w:p>
        </w:tc>
      </w:tr>
      <w:tr w:rsidR="00A01F68" w:rsidRPr="007B2A81" w:rsidTr="00C07E1A">
        <w:trPr>
          <w:trHeight w:val="333"/>
        </w:trPr>
        <w:tc>
          <w:tcPr>
            <w:tcW w:w="1861" w:type="dxa"/>
            <w:vMerge/>
            <w:tcBorders>
              <w:top w:val="nil"/>
            </w:tcBorders>
          </w:tcPr>
          <w:p w:rsidR="00A01F68" w:rsidRPr="007B2A81" w:rsidRDefault="00A01F68">
            <w:pPr>
              <w:rPr>
                <w:rFonts w:asciiTheme="minorHAnsi" w:hAnsiTheme="minorHAnsi" w:cstheme="minorHAnsi"/>
                <w:sz w:val="18"/>
                <w:szCs w:val="18"/>
              </w:rPr>
            </w:pPr>
          </w:p>
        </w:tc>
        <w:tc>
          <w:tcPr>
            <w:tcW w:w="8804" w:type="dxa"/>
          </w:tcPr>
          <w:p w:rsidR="00A01F68" w:rsidRPr="007B2A81" w:rsidRDefault="00A01F68">
            <w:pPr>
              <w:pStyle w:val="TableParagraph"/>
              <w:spacing w:before="1" w:line="184" w:lineRule="exact"/>
              <w:rPr>
                <w:rFonts w:asciiTheme="minorHAnsi" w:hAnsiTheme="minorHAnsi" w:cstheme="minorHAnsi"/>
                <w:sz w:val="18"/>
                <w:szCs w:val="18"/>
              </w:rPr>
            </w:pPr>
          </w:p>
        </w:tc>
      </w:tr>
      <w:tr w:rsidR="00A01F68" w:rsidRPr="007B2A81" w:rsidTr="00C07E1A">
        <w:trPr>
          <w:trHeight w:val="333"/>
        </w:trPr>
        <w:tc>
          <w:tcPr>
            <w:tcW w:w="1861" w:type="dxa"/>
            <w:vMerge/>
            <w:tcBorders>
              <w:top w:val="nil"/>
            </w:tcBorders>
          </w:tcPr>
          <w:p w:rsidR="00A01F68" w:rsidRPr="007B2A81" w:rsidRDefault="00A01F68">
            <w:pPr>
              <w:rPr>
                <w:rFonts w:asciiTheme="minorHAnsi" w:hAnsiTheme="minorHAnsi" w:cstheme="minorHAnsi"/>
                <w:sz w:val="18"/>
                <w:szCs w:val="18"/>
              </w:rPr>
            </w:pPr>
          </w:p>
        </w:tc>
        <w:tc>
          <w:tcPr>
            <w:tcW w:w="8804" w:type="dxa"/>
          </w:tcPr>
          <w:p w:rsidR="00A01F68" w:rsidRPr="007B2A81" w:rsidRDefault="00A01F68">
            <w:pPr>
              <w:pStyle w:val="TableParagraph"/>
              <w:spacing w:line="210" w:lineRule="exact"/>
              <w:ind w:right="212"/>
              <w:rPr>
                <w:rFonts w:asciiTheme="minorHAnsi" w:hAnsiTheme="minorHAnsi" w:cstheme="minorHAnsi"/>
                <w:sz w:val="18"/>
                <w:szCs w:val="18"/>
              </w:rPr>
            </w:pPr>
          </w:p>
        </w:tc>
      </w:tr>
      <w:tr w:rsidR="00A01F68" w:rsidRPr="007B2A81">
        <w:trPr>
          <w:trHeight w:val="410"/>
        </w:trPr>
        <w:tc>
          <w:tcPr>
            <w:tcW w:w="1861" w:type="dxa"/>
            <w:vMerge/>
            <w:tcBorders>
              <w:top w:val="nil"/>
            </w:tcBorders>
          </w:tcPr>
          <w:p w:rsidR="00A01F68" w:rsidRPr="007B2A81" w:rsidRDefault="00A01F68">
            <w:pPr>
              <w:rPr>
                <w:rFonts w:asciiTheme="minorHAnsi" w:hAnsiTheme="minorHAnsi" w:cstheme="minorHAnsi"/>
                <w:sz w:val="18"/>
                <w:szCs w:val="18"/>
              </w:rPr>
            </w:pPr>
          </w:p>
        </w:tc>
        <w:tc>
          <w:tcPr>
            <w:tcW w:w="8804" w:type="dxa"/>
          </w:tcPr>
          <w:p w:rsidR="00A01F68" w:rsidRPr="007B2A81" w:rsidRDefault="00A01F68">
            <w:pPr>
              <w:pStyle w:val="TableParagraph"/>
              <w:spacing w:line="206" w:lineRule="exact"/>
              <w:ind w:right="212"/>
              <w:rPr>
                <w:rFonts w:asciiTheme="minorHAnsi" w:hAnsiTheme="minorHAnsi" w:cstheme="minorHAnsi"/>
                <w:sz w:val="18"/>
                <w:szCs w:val="18"/>
              </w:rPr>
            </w:pPr>
          </w:p>
        </w:tc>
      </w:tr>
      <w:tr w:rsidR="00A01F68" w:rsidRPr="007B2A81">
        <w:trPr>
          <w:trHeight w:val="314"/>
        </w:trPr>
        <w:tc>
          <w:tcPr>
            <w:tcW w:w="1861" w:type="dxa"/>
            <w:vMerge/>
            <w:tcBorders>
              <w:top w:val="nil"/>
            </w:tcBorders>
          </w:tcPr>
          <w:p w:rsidR="00A01F68" w:rsidRPr="007B2A81" w:rsidRDefault="00A01F68">
            <w:pPr>
              <w:rPr>
                <w:rFonts w:asciiTheme="minorHAnsi" w:hAnsiTheme="minorHAnsi" w:cstheme="minorHAnsi"/>
                <w:sz w:val="18"/>
                <w:szCs w:val="18"/>
              </w:rPr>
            </w:pPr>
          </w:p>
        </w:tc>
        <w:tc>
          <w:tcPr>
            <w:tcW w:w="8804" w:type="dxa"/>
          </w:tcPr>
          <w:p w:rsidR="00A01F68" w:rsidRPr="007B2A81" w:rsidRDefault="00A01F68">
            <w:pPr>
              <w:pStyle w:val="TableParagraph"/>
              <w:spacing w:before="49"/>
              <w:rPr>
                <w:rFonts w:asciiTheme="minorHAnsi" w:hAnsiTheme="minorHAnsi" w:cstheme="minorHAnsi"/>
                <w:sz w:val="18"/>
                <w:szCs w:val="18"/>
              </w:rPr>
            </w:pPr>
          </w:p>
        </w:tc>
      </w:tr>
      <w:tr w:rsidR="00A01F68" w:rsidRPr="007B2A81">
        <w:trPr>
          <w:trHeight w:val="315"/>
        </w:trPr>
        <w:tc>
          <w:tcPr>
            <w:tcW w:w="1861" w:type="dxa"/>
            <w:vMerge/>
            <w:tcBorders>
              <w:top w:val="nil"/>
            </w:tcBorders>
          </w:tcPr>
          <w:p w:rsidR="00A01F68" w:rsidRPr="007B2A81" w:rsidRDefault="00A01F68">
            <w:pPr>
              <w:rPr>
                <w:rFonts w:asciiTheme="minorHAnsi" w:hAnsiTheme="minorHAnsi" w:cstheme="minorHAnsi"/>
                <w:sz w:val="18"/>
                <w:szCs w:val="18"/>
              </w:rPr>
            </w:pPr>
          </w:p>
        </w:tc>
        <w:tc>
          <w:tcPr>
            <w:tcW w:w="8804" w:type="dxa"/>
          </w:tcPr>
          <w:p w:rsidR="00A01F68" w:rsidRPr="007B2A81" w:rsidRDefault="00A01F68">
            <w:pPr>
              <w:pStyle w:val="TableParagraph"/>
              <w:spacing w:before="51"/>
              <w:rPr>
                <w:rFonts w:asciiTheme="minorHAnsi" w:hAnsiTheme="minorHAnsi" w:cstheme="minorHAnsi"/>
                <w:sz w:val="18"/>
                <w:szCs w:val="18"/>
              </w:rPr>
            </w:pPr>
          </w:p>
        </w:tc>
      </w:tr>
      <w:tr w:rsidR="00A01F68" w:rsidRPr="007B2A81">
        <w:trPr>
          <w:trHeight w:val="310"/>
        </w:trPr>
        <w:tc>
          <w:tcPr>
            <w:tcW w:w="1861" w:type="dxa"/>
            <w:vMerge/>
            <w:tcBorders>
              <w:top w:val="nil"/>
            </w:tcBorders>
          </w:tcPr>
          <w:p w:rsidR="00A01F68" w:rsidRPr="007B2A81" w:rsidRDefault="00A01F68">
            <w:pPr>
              <w:rPr>
                <w:rFonts w:asciiTheme="minorHAnsi" w:hAnsiTheme="minorHAnsi" w:cstheme="minorHAnsi"/>
                <w:sz w:val="18"/>
                <w:szCs w:val="18"/>
              </w:rPr>
            </w:pPr>
          </w:p>
        </w:tc>
        <w:tc>
          <w:tcPr>
            <w:tcW w:w="8804" w:type="dxa"/>
            <w:tcBorders>
              <w:bottom w:val="single" w:sz="12" w:space="0" w:color="000000"/>
            </w:tcBorders>
          </w:tcPr>
          <w:p w:rsidR="00A01F68" w:rsidRPr="007B2A81" w:rsidRDefault="00A01F68">
            <w:pPr>
              <w:pStyle w:val="TableParagraph"/>
              <w:spacing w:before="51"/>
              <w:rPr>
                <w:rFonts w:asciiTheme="minorHAnsi" w:hAnsiTheme="minorHAnsi" w:cstheme="minorHAnsi"/>
                <w:sz w:val="18"/>
                <w:szCs w:val="18"/>
              </w:rPr>
            </w:pPr>
          </w:p>
        </w:tc>
      </w:tr>
      <w:tr w:rsidR="00A01F68" w:rsidRPr="007B2A81">
        <w:trPr>
          <w:trHeight w:val="315"/>
        </w:trPr>
        <w:tc>
          <w:tcPr>
            <w:tcW w:w="1861" w:type="dxa"/>
          </w:tcPr>
          <w:p w:rsidR="00A01F68" w:rsidRPr="007B2A81" w:rsidRDefault="00BF5D7F">
            <w:pPr>
              <w:pStyle w:val="TableParagraph"/>
              <w:spacing w:before="56"/>
              <w:ind w:left="105"/>
              <w:rPr>
                <w:rFonts w:asciiTheme="minorHAnsi" w:hAnsiTheme="minorHAnsi" w:cstheme="minorHAnsi"/>
                <w:b/>
                <w:sz w:val="18"/>
                <w:szCs w:val="18"/>
              </w:rPr>
            </w:pPr>
            <w:r w:rsidRPr="007B2A81">
              <w:rPr>
                <w:rFonts w:asciiTheme="minorHAnsi" w:hAnsiTheme="minorHAnsi" w:cstheme="minorHAnsi"/>
                <w:b/>
                <w:spacing w:val="-2"/>
                <w:sz w:val="18"/>
                <w:szCs w:val="18"/>
              </w:rPr>
              <w:t>Other:</w:t>
            </w:r>
          </w:p>
        </w:tc>
        <w:tc>
          <w:tcPr>
            <w:tcW w:w="8804" w:type="dxa"/>
          </w:tcPr>
          <w:p w:rsidR="00A01F68" w:rsidRPr="007B2A81" w:rsidRDefault="00A01F68">
            <w:pPr>
              <w:pStyle w:val="TableParagraph"/>
              <w:ind w:left="0"/>
              <w:rPr>
                <w:rFonts w:asciiTheme="minorHAnsi" w:hAnsiTheme="minorHAnsi" w:cstheme="minorHAnsi"/>
                <w:sz w:val="18"/>
                <w:szCs w:val="18"/>
              </w:rPr>
            </w:pPr>
          </w:p>
        </w:tc>
      </w:tr>
    </w:tbl>
    <w:p w:rsidR="00BF5D7F" w:rsidRDefault="00BF5D7F" w:rsidP="00583B4D">
      <w:pPr>
        <w:pStyle w:val="BodyText"/>
        <w:spacing w:before="10"/>
        <w:ind w:left="0"/>
        <w:rPr>
          <w:rFonts w:asciiTheme="minorHAnsi" w:hAnsiTheme="minorHAnsi" w:cstheme="minorHAnsi"/>
          <w:sz w:val="18"/>
          <w:szCs w:val="18"/>
        </w:rPr>
      </w:pPr>
    </w:p>
    <w:p w:rsidR="00D753C0" w:rsidRDefault="00D753C0" w:rsidP="00583B4D">
      <w:pPr>
        <w:pStyle w:val="BodyText"/>
        <w:spacing w:before="10"/>
        <w:ind w:left="0"/>
        <w:rPr>
          <w:rFonts w:asciiTheme="minorHAnsi" w:hAnsiTheme="minorHAnsi" w:cstheme="minorHAnsi"/>
          <w:sz w:val="18"/>
          <w:szCs w:val="18"/>
        </w:rPr>
      </w:pPr>
    </w:p>
    <w:p w:rsidR="00D753C0" w:rsidRDefault="00D753C0" w:rsidP="00583B4D">
      <w:pPr>
        <w:pStyle w:val="BodyText"/>
        <w:spacing w:before="10"/>
        <w:ind w:left="0"/>
        <w:rPr>
          <w:rFonts w:asciiTheme="minorHAnsi" w:hAnsiTheme="minorHAnsi" w:cstheme="minorHAnsi"/>
          <w:sz w:val="18"/>
          <w:szCs w:val="18"/>
        </w:rPr>
      </w:pPr>
    </w:p>
    <w:p w:rsidR="00D753C0" w:rsidRDefault="00D753C0" w:rsidP="00583B4D">
      <w:pPr>
        <w:pStyle w:val="BodyText"/>
        <w:spacing w:before="10"/>
        <w:ind w:left="0"/>
        <w:rPr>
          <w:rFonts w:asciiTheme="minorHAnsi" w:hAnsiTheme="minorHAnsi" w:cstheme="minorHAnsi"/>
          <w:sz w:val="18"/>
          <w:szCs w:val="18"/>
        </w:rPr>
      </w:pPr>
    </w:p>
    <w:p w:rsidR="00D753C0" w:rsidRDefault="00D753C0" w:rsidP="00583B4D">
      <w:pPr>
        <w:pStyle w:val="BodyText"/>
        <w:spacing w:before="10"/>
        <w:ind w:left="0"/>
        <w:rPr>
          <w:rFonts w:asciiTheme="minorHAnsi" w:hAnsiTheme="minorHAnsi" w:cstheme="minorHAnsi"/>
          <w:sz w:val="18"/>
          <w:szCs w:val="18"/>
        </w:rPr>
      </w:pPr>
    </w:p>
    <w:p w:rsidR="00D753C0" w:rsidRDefault="00D753C0" w:rsidP="00583B4D">
      <w:pPr>
        <w:pStyle w:val="BodyText"/>
        <w:spacing w:before="10"/>
        <w:ind w:left="0"/>
        <w:rPr>
          <w:rFonts w:asciiTheme="minorHAnsi" w:hAnsiTheme="minorHAnsi" w:cstheme="minorHAnsi"/>
          <w:sz w:val="18"/>
          <w:szCs w:val="18"/>
        </w:rPr>
      </w:pPr>
    </w:p>
    <w:p w:rsidR="00D753C0" w:rsidRDefault="00D753C0" w:rsidP="00583B4D">
      <w:pPr>
        <w:pStyle w:val="BodyText"/>
        <w:spacing w:before="10"/>
        <w:ind w:left="0"/>
        <w:rPr>
          <w:rFonts w:asciiTheme="minorHAnsi" w:hAnsiTheme="minorHAnsi" w:cstheme="minorHAnsi"/>
          <w:sz w:val="18"/>
          <w:szCs w:val="18"/>
        </w:rPr>
      </w:pPr>
    </w:p>
    <w:p w:rsidR="00D753C0" w:rsidRDefault="00D753C0" w:rsidP="00583B4D">
      <w:pPr>
        <w:pStyle w:val="BodyText"/>
        <w:spacing w:before="10"/>
        <w:ind w:left="0"/>
        <w:rPr>
          <w:rFonts w:asciiTheme="minorHAnsi" w:hAnsiTheme="minorHAnsi" w:cstheme="minorHAnsi"/>
          <w:sz w:val="18"/>
          <w:szCs w:val="18"/>
        </w:rPr>
      </w:pPr>
    </w:p>
    <w:p w:rsidR="00D753C0" w:rsidRDefault="00D753C0" w:rsidP="00583B4D">
      <w:pPr>
        <w:pStyle w:val="BodyText"/>
        <w:spacing w:before="10"/>
        <w:ind w:left="0"/>
        <w:rPr>
          <w:rFonts w:asciiTheme="minorHAnsi" w:hAnsiTheme="minorHAnsi" w:cstheme="minorHAnsi"/>
          <w:sz w:val="18"/>
          <w:szCs w:val="18"/>
        </w:rPr>
      </w:pPr>
    </w:p>
    <w:p w:rsidR="00D753C0" w:rsidRPr="007B2A81" w:rsidRDefault="00D753C0" w:rsidP="00D753C0">
      <w:pPr>
        <w:pStyle w:val="BodyText"/>
        <w:spacing w:before="3"/>
        <w:ind w:left="0"/>
        <w:rPr>
          <w:rFonts w:asciiTheme="minorHAnsi" w:hAnsiTheme="minorHAnsi" w:cstheme="minorHAnsi"/>
          <w:sz w:val="18"/>
          <w:szCs w:val="18"/>
        </w:rPr>
      </w:pPr>
    </w:p>
    <w:tbl>
      <w:tblPr>
        <w:tblW w:w="0" w:type="auto"/>
        <w:tblInd w:w="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61"/>
        <w:gridCol w:w="8804"/>
      </w:tblGrid>
      <w:tr w:rsidR="00D753C0" w:rsidRPr="007B2A81" w:rsidTr="00803E1C">
        <w:trPr>
          <w:trHeight w:val="315"/>
        </w:trPr>
        <w:tc>
          <w:tcPr>
            <w:tcW w:w="1861" w:type="dxa"/>
          </w:tcPr>
          <w:p w:rsidR="00D753C0" w:rsidRPr="007B2A81" w:rsidRDefault="00D753C0" w:rsidP="00803E1C">
            <w:pPr>
              <w:pStyle w:val="TableParagraph"/>
              <w:spacing w:before="33"/>
              <w:ind w:left="105"/>
              <w:rPr>
                <w:rFonts w:asciiTheme="minorHAnsi" w:hAnsiTheme="minorHAnsi" w:cstheme="minorHAnsi"/>
                <w:b/>
                <w:sz w:val="18"/>
                <w:szCs w:val="18"/>
              </w:rPr>
            </w:pPr>
            <w:r w:rsidRPr="007B2A81">
              <w:rPr>
                <w:rFonts w:asciiTheme="minorHAnsi" w:hAnsiTheme="minorHAnsi" w:cstheme="minorHAnsi"/>
                <w:b/>
                <w:spacing w:val="-2"/>
                <w:sz w:val="18"/>
                <w:szCs w:val="18"/>
              </w:rPr>
              <w:t>Activity</w:t>
            </w:r>
          </w:p>
        </w:tc>
        <w:tc>
          <w:tcPr>
            <w:tcW w:w="8804" w:type="dxa"/>
          </w:tcPr>
          <w:p w:rsidR="00D753C0" w:rsidRPr="007B2A81" w:rsidRDefault="00D753C0" w:rsidP="00803E1C">
            <w:pPr>
              <w:pStyle w:val="TableParagraph"/>
              <w:spacing w:before="33"/>
              <w:ind w:left="0" w:right="-9"/>
              <w:jc w:val="center"/>
              <w:rPr>
                <w:rFonts w:asciiTheme="minorHAnsi" w:hAnsiTheme="minorHAnsi" w:cstheme="minorHAnsi"/>
                <w:b/>
                <w:sz w:val="18"/>
                <w:szCs w:val="18"/>
              </w:rPr>
            </w:pPr>
            <w:r w:rsidRPr="007B2A81">
              <w:rPr>
                <w:rFonts w:asciiTheme="minorHAnsi" w:hAnsiTheme="minorHAnsi" w:cstheme="minorHAnsi"/>
                <w:b/>
                <w:sz w:val="18"/>
                <w:szCs w:val="18"/>
              </w:rPr>
              <w:t xml:space="preserve">July 1, 20XX- June 30, </w:t>
            </w:r>
            <w:r w:rsidRPr="007B2A81">
              <w:rPr>
                <w:rFonts w:asciiTheme="minorHAnsi" w:hAnsiTheme="minorHAnsi" w:cstheme="minorHAnsi"/>
                <w:b/>
                <w:spacing w:val="-4"/>
                <w:sz w:val="18"/>
                <w:szCs w:val="18"/>
              </w:rPr>
              <w:t>20XX</w:t>
            </w:r>
          </w:p>
        </w:tc>
      </w:tr>
      <w:tr w:rsidR="00D753C0" w:rsidRPr="007B2A81" w:rsidTr="00803E1C">
        <w:trPr>
          <w:trHeight w:val="295"/>
        </w:trPr>
        <w:tc>
          <w:tcPr>
            <w:tcW w:w="1861" w:type="dxa"/>
            <w:vMerge w:val="restart"/>
          </w:tcPr>
          <w:p w:rsidR="00D753C0" w:rsidRPr="007B2A81" w:rsidRDefault="00D753C0" w:rsidP="00803E1C">
            <w:pPr>
              <w:pStyle w:val="TableParagraph"/>
              <w:ind w:left="0"/>
              <w:rPr>
                <w:rFonts w:asciiTheme="minorHAnsi" w:hAnsiTheme="minorHAnsi" w:cstheme="minorHAnsi"/>
                <w:sz w:val="18"/>
                <w:szCs w:val="18"/>
              </w:rPr>
            </w:pPr>
          </w:p>
          <w:p w:rsidR="00D753C0" w:rsidRPr="007B2A81" w:rsidRDefault="00D753C0" w:rsidP="00803E1C">
            <w:pPr>
              <w:pStyle w:val="TableParagraph"/>
              <w:spacing w:before="136"/>
              <w:ind w:left="105"/>
              <w:rPr>
                <w:rFonts w:asciiTheme="minorHAnsi" w:hAnsiTheme="minorHAnsi" w:cstheme="minorHAnsi"/>
                <w:b/>
                <w:sz w:val="18"/>
                <w:szCs w:val="18"/>
              </w:rPr>
            </w:pPr>
            <w:r w:rsidRPr="007B2A81">
              <w:rPr>
                <w:rFonts w:asciiTheme="minorHAnsi" w:hAnsiTheme="minorHAnsi" w:cstheme="minorHAnsi"/>
                <w:b/>
                <w:sz w:val="18"/>
                <w:szCs w:val="18"/>
              </w:rPr>
              <w:t>Clinical</w:t>
            </w:r>
            <w:r w:rsidRPr="007B2A81">
              <w:rPr>
                <w:rFonts w:asciiTheme="minorHAnsi" w:hAnsiTheme="minorHAnsi" w:cstheme="minorHAnsi"/>
                <w:b/>
                <w:spacing w:val="-8"/>
                <w:sz w:val="18"/>
                <w:szCs w:val="18"/>
              </w:rPr>
              <w:t xml:space="preserve"> </w:t>
            </w:r>
            <w:r w:rsidRPr="007B2A81">
              <w:rPr>
                <w:rFonts w:asciiTheme="minorHAnsi" w:hAnsiTheme="minorHAnsi" w:cstheme="minorHAnsi"/>
                <w:b/>
                <w:spacing w:val="-2"/>
                <w:sz w:val="18"/>
                <w:szCs w:val="18"/>
              </w:rPr>
              <w:t>Teaching</w:t>
            </w:r>
          </w:p>
        </w:tc>
        <w:tc>
          <w:tcPr>
            <w:tcW w:w="8804" w:type="dxa"/>
            <w:tcBorders>
              <w:bottom w:val="single" w:sz="4" w:space="0" w:color="000000"/>
            </w:tcBorders>
          </w:tcPr>
          <w:p w:rsidR="00D753C0" w:rsidRPr="007B2A81" w:rsidRDefault="00D753C0" w:rsidP="00803E1C">
            <w:pPr>
              <w:pStyle w:val="TableParagraph"/>
              <w:spacing w:before="46"/>
              <w:rPr>
                <w:rFonts w:asciiTheme="minorHAnsi" w:hAnsiTheme="minorHAnsi" w:cstheme="minorHAnsi"/>
                <w:sz w:val="18"/>
                <w:szCs w:val="18"/>
              </w:rPr>
            </w:pPr>
          </w:p>
        </w:tc>
      </w:tr>
      <w:tr w:rsidR="00D753C0" w:rsidRPr="007B2A81" w:rsidTr="00803E1C">
        <w:trPr>
          <w:trHeight w:val="300"/>
        </w:trPr>
        <w:tc>
          <w:tcPr>
            <w:tcW w:w="1861" w:type="dxa"/>
            <w:vMerge/>
            <w:tcBorders>
              <w:top w:val="nil"/>
            </w:tcBorders>
          </w:tcPr>
          <w:p w:rsidR="00D753C0" w:rsidRPr="007B2A81" w:rsidRDefault="00D753C0" w:rsidP="00803E1C">
            <w:pPr>
              <w:rPr>
                <w:rFonts w:asciiTheme="minorHAnsi" w:hAnsiTheme="minorHAnsi" w:cstheme="minorHAnsi"/>
                <w:sz w:val="18"/>
                <w:szCs w:val="18"/>
              </w:rPr>
            </w:pPr>
          </w:p>
        </w:tc>
        <w:tc>
          <w:tcPr>
            <w:tcW w:w="8804" w:type="dxa"/>
            <w:tcBorders>
              <w:top w:val="single" w:sz="4" w:space="0" w:color="000000"/>
              <w:bottom w:val="single" w:sz="4" w:space="0" w:color="000000"/>
            </w:tcBorders>
          </w:tcPr>
          <w:p w:rsidR="00D753C0" w:rsidRPr="007B2A81" w:rsidRDefault="00D753C0" w:rsidP="00803E1C">
            <w:pPr>
              <w:pStyle w:val="TableParagraph"/>
              <w:spacing w:before="51"/>
              <w:rPr>
                <w:rFonts w:asciiTheme="minorHAnsi" w:hAnsiTheme="minorHAnsi" w:cstheme="minorHAnsi"/>
                <w:sz w:val="18"/>
                <w:szCs w:val="18"/>
              </w:rPr>
            </w:pPr>
            <w:r w:rsidRPr="007B2A81">
              <w:rPr>
                <w:rFonts w:asciiTheme="minorHAnsi" w:hAnsiTheme="minorHAnsi" w:cstheme="minorHAnsi"/>
                <w:sz w:val="18"/>
                <w:szCs w:val="18"/>
              </w:rPr>
              <w:t>Please see examples provided above.</w:t>
            </w:r>
          </w:p>
        </w:tc>
      </w:tr>
      <w:tr w:rsidR="00D753C0" w:rsidRPr="007B2A81" w:rsidTr="00803E1C">
        <w:trPr>
          <w:trHeight w:val="305"/>
        </w:trPr>
        <w:tc>
          <w:tcPr>
            <w:tcW w:w="1861" w:type="dxa"/>
            <w:vMerge/>
            <w:tcBorders>
              <w:top w:val="nil"/>
            </w:tcBorders>
          </w:tcPr>
          <w:p w:rsidR="00D753C0" w:rsidRPr="007B2A81" w:rsidRDefault="00D753C0" w:rsidP="00803E1C">
            <w:pPr>
              <w:rPr>
                <w:rFonts w:asciiTheme="minorHAnsi" w:hAnsiTheme="minorHAnsi" w:cstheme="minorHAnsi"/>
                <w:sz w:val="18"/>
                <w:szCs w:val="18"/>
              </w:rPr>
            </w:pPr>
          </w:p>
        </w:tc>
        <w:tc>
          <w:tcPr>
            <w:tcW w:w="8804" w:type="dxa"/>
            <w:tcBorders>
              <w:top w:val="single" w:sz="4" w:space="0" w:color="000000"/>
            </w:tcBorders>
          </w:tcPr>
          <w:p w:rsidR="00D753C0" w:rsidRPr="007B2A81" w:rsidRDefault="00D753C0" w:rsidP="00803E1C">
            <w:pPr>
              <w:pStyle w:val="TableParagraph"/>
              <w:spacing w:before="51"/>
              <w:rPr>
                <w:rFonts w:asciiTheme="minorHAnsi" w:hAnsiTheme="minorHAnsi" w:cstheme="minorHAnsi"/>
                <w:sz w:val="18"/>
                <w:szCs w:val="18"/>
              </w:rPr>
            </w:pPr>
          </w:p>
        </w:tc>
      </w:tr>
      <w:tr w:rsidR="00D753C0" w:rsidRPr="007B2A81" w:rsidTr="00803E1C">
        <w:trPr>
          <w:trHeight w:val="315"/>
        </w:trPr>
        <w:tc>
          <w:tcPr>
            <w:tcW w:w="1861" w:type="dxa"/>
          </w:tcPr>
          <w:p w:rsidR="00D753C0" w:rsidRPr="007B2A81" w:rsidRDefault="00D753C0" w:rsidP="00803E1C">
            <w:pPr>
              <w:pStyle w:val="TableParagraph"/>
              <w:spacing w:before="56"/>
              <w:ind w:left="105"/>
              <w:rPr>
                <w:rFonts w:asciiTheme="minorHAnsi" w:hAnsiTheme="minorHAnsi" w:cstheme="minorHAnsi"/>
                <w:b/>
                <w:sz w:val="18"/>
                <w:szCs w:val="18"/>
              </w:rPr>
            </w:pPr>
            <w:r w:rsidRPr="007B2A81">
              <w:rPr>
                <w:rFonts w:asciiTheme="minorHAnsi" w:hAnsiTheme="minorHAnsi" w:cstheme="minorHAnsi"/>
                <w:b/>
                <w:spacing w:val="-2"/>
                <w:sz w:val="18"/>
                <w:szCs w:val="18"/>
              </w:rPr>
              <w:t>Lectures</w:t>
            </w:r>
          </w:p>
        </w:tc>
        <w:tc>
          <w:tcPr>
            <w:tcW w:w="8804" w:type="dxa"/>
          </w:tcPr>
          <w:p w:rsidR="00D753C0" w:rsidRPr="007B2A81" w:rsidRDefault="00D753C0" w:rsidP="00803E1C">
            <w:pPr>
              <w:pStyle w:val="TableParagraph"/>
              <w:ind w:left="0"/>
              <w:rPr>
                <w:rFonts w:asciiTheme="minorHAnsi" w:hAnsiTheme="minorHAnsi" w:cstheme="minorHAnsi"/>
                <w:sz w:val="18"/>
                <w:szCs w:val="18"/>
              </w:rPr>
            </w:pPr>
          </w:p>
        </w:tc>
      </w:tr>
      <w:tr w:rsidR="00D753C0" w:rsidRPr="007B2A81" w:rsidTr="00803E1C">
        <w:trPr>
          <w:trHeight w:val="295"/>
        </w:trPr>
        <w:tc>
          <w:tcPr>
            <w:tcW w:w="1861" w:type="dxa"/>
            <w:vMerge w:val="restart"/>
          </w:tcPr>
          <w:p w:rsidR="00D753C0" w:rsidRPr="007B2A81" w:rsidRDefault="00D753C0" w:rsidP="00803E1C">
            <w:pPr>
              <w:pStyle w:val="TableParagraph"/>
              <w:spacing w:before="101" w:line="244" w:lineRule="auto"/>
              <w:ind w:left="105"/>
              <w:rPr>
                <w:rFonts w:asciiTheme="minorHAnsi" w:hAnsiTheme="minorHAnsi" w:cstheme="minorHAnsi"/>
                <w:b/>
                <w:sz w:val="18"/>
                <w:szCs w:val="18"/>
              </w:rPr>
            </w:pPr>
            <w:r w:rsidRPr="007B2A81">
              <w:rPr>
                <w:rFonts w:asciiTheme="minorHAnsi" w:hAnsiTheme="minorHAnsi" w:cstheme="minorHAnsi"/>
                <w:b/>
                <w:spacing w:val="-2"/>
                <w:sz w:val="18"/>
                <w:szCs w:val="18"/>
              </w:rPr>
              <w:t>Seminars/Case Conferences</w:t>
            </w:r>
          </w:p>
        </w:tc>
        <w:tc>
          <w:tcPr>
            <w:tcW w:w="8804" w:type="dxa"/>
            <w:tcBorders>
              <w:bottom w:val="single" w:sz="4" w:space="0" w:color="000000"/>
            </w:tcBorders>
          </w:tcPr>
          <w:p w:rsidR="00D753C0" w:rsidRPr="007B2A81" w:rsidRDefault="00D753C0" w:rsidP="00803E1C">
            <w:pPr>
              <w:pStyle w:val="TableParagraph"/>
              <w:spacing w:before="46"/>
              <w:rPr>
                <w:rFonts w:asciiTheme="minorHAnsi" w:hAnsiTheme="minorHAnsi" w:cstheme="minorHAnsi"/>
                <w:sz w:val="18"/>
                <w:szCs w:val="18"/>
              </w:rPr>
            </w:pPr>
          </w:p>
        </w:tc>
      </w:tr>
      <w:tr w:rsidR="00D753C0" w:rsidRPr="007B2A81" w:rsidTr="00803E1C">
        <w:trPr>
          <w:trHeight w:val="300"/>
        </w:trPr>
        <w:tc>
          <w:tcPr>
            <w:tcW w:w="1861" w:type="dxa"/>
            <w:vMerge/>
            <w:tcBorders>
              <w:top w:val="nil"/>
            </w:tcBorders>
          </w:tcPr>
          <w:p w:rsidR="00D753C0" w:rsidRPr="007B2A81" w:rsidRDefault="00D753C0" w:rsidP="00803E1C">
            <w:pPr>
              <w:rPr>
                <w:rFonts w:asciiTheme="minorHAnsi" w:hAnsiTheme="minorHAnsi" w:cstheme="minorHAnsi"/>
                <w:sz w:val="18"/>
                <w:szCs w:val="18"/>
              </w:rPr>
            </w:pPr>
          </w:p>
        </w:tc>
        <w:tc>
          <w:tcPr>
            <w:tcW w:w="8804" w:type="dxa"/>
            <w:tcBorders>
              <w:top w:val="single" w:sz="4" w:space="0" w:color="000000"/>
              <w:bottom w:val="single" w:sz="4" w:space="0" w:color="000000"/>
            </w:tcBorders>
          </w:tcPr>
          <w:p w:rsidR="00D753C0" w:rsidRPr="007B2A81" w:rsidRDefault="00D753C0" w:rsidP="00803E1C">
            <w:pPr>
              <w:pStyle w:val="TableParagraph"/>
              <w:ind w:left="0"/>
              <w:rPr>
                <w:rFonts w:asciiTheme="minorHAnsi" w:hAnsiTheme="minorHAnsi" w:cstheme="minorHAnsi"/>
                <w:sz w:val="18"/>
                <w:szCs w:val="18"/>
              </w:rPr>
            </w:pPr>
          </w:p>
        </w:tc>
      </w:tr>
      <w:tr w:rsidR="00D753C0" w:rsidRPr="007B2A81" w:rsidTr="00803E1C">
        <w:trPr>
          <w:trHeight w:val="320"/>
        </w:trPr>
        <w:tc>
          <w:tcPr>
            <w:tcW w:w="1861" w:type="dxa"/>
          </w:tcPr>
          <w:p w:rsidR="00D753C0" w:rsidRPr="007B2A81" w:rsidRDefault="00D753C0" w:rsidP="00803E1C">
            <w:pPr>
              <w:pStyle w:val="TableParagraph"/>
              <w:spacing w:before="61"/>
              <w:ind w:left="105"/>
              <w:rPr>
                <w:rFonts w:asciiTheme="minorHAnsi" w:hAnsiTheme="minorHAnsi" w:cstheme="minorHAnsi"/>
                <w:b/>
                <w:sz w:val="18"/>
                <w:szCs w:val="18"/>
              </w:rPr>
            </w:pPr>
            <w:r w:rsidRPr="007B2A81">
              <w:rPr>
                <w:rFonts w:asciiTheme="minorHAnsi" w:hAnsiTheme="minorHAnsi" w:cstheme="minorHAnsi"/>
                <w:b/>
                <w:spacing w:val="-2"/>
                <w:sz w:val="18"/>
                <w:szCs w:val="18"/>
              </w:rPr>
              <w:t>Laboratories</w:t>
            </w:r>
          </w:p>
        </w:tc>
        <w:tc>
          <w:tcPr>
            <w:tcW w:w="8804" w:type="dxa"/>
            <w:tcBorders>
              <w:top w:val="single" w:sz="4" w:space="0" w:color="000000"/>
            </w:tcBorders>
          </w:tcPr>
          <w:p w:rsidR="00D753C0" w:rsidRPr="007B2A81" w:rsidRDefault="00D753C0" w:rsidP="00803E1C">
            <w:pPr>
              <w:pStyle w:val="TableParagraph"/>
              <w:ind w:left="0"/>
              <w:rPr>
                <w:rFonts w:asciiTheme="minorHAnsi" w:hAnsiTheme="minorHAnsi" w:cstheme="minorHAnsi"/>
                <w:sz w:val="18"/>
                <w:szCs w:val="18"/>
              </w:rPr>
            </w:pPr>
          </w:p>
        </w:tc>
      </w:tr>
      <w:tr w:rsidR="00D753C0" w:rsidRPr="007B2A81" w:rsidTr="00803E1C">
        <w:trPr>
          <w:trHeight w:val="295"/>
        </w:trPr>
        <w:tc>
          <w:tcPr>
            <w:tcW w:w="1861" w:type="dxa"/>
            <w:vMerge w:val="restart"/>
          </w:tcPr>
          <w:p w:rsidR="00D753C0" w:rsidRPr="007B2A81" w:rsidRDefault="00D753C0" w:rsidP="00803E1C">
            <w:pPr>
              <w:pStyle w:val="TableParagraph"/>
              <w:ind w:left="0"/>
              <w:rPr>
                <w:rFonts w:asciiTheme="minorHAnsi" w:hAnsiTheme="minorHAnsi" w:cstheme="minorHAnsi"/>
                <w:sz w:val="18"/>
                <w:szCs w:val="18"/>
              </w:rPr>
            </w:pPr>
          </w:p>
          <w:p w:rsidR="00D753C0" w:rsidRPr="007B2A81" w:rsidRDefault="00D753C0" w:rsidP="00803E1C">
            <w:pPr>
              <w:pStyle w:val="TableParagraph"/>
              <w:spacing w:before="5"/>
              <w:ind w:left="0"/>
              <w:rPr>
                <w:rFonts w:asciiTheme="minorHAnsi" w:hAnsiTheme="minorHAnsi" w:cstheme="minorHAnsi"/>
                <w:sz w:val="18"/>
                <w:szCs w:val="18"/>
              </w:rPr>
            </w:pPr>
          </w:p>
          <w:p w:rsidR="00D753C0" w:rsidRPr="007B2A81" w:rsidRDefault="00D753C0" w:rsidP="00803E1C">
            <w:pPr>
              <w:pStyle w:val="TableParagraph"/>
              <w:ind w:left="105" w:right="446"/>
              <w:rPr>
                <w:rFonts w:asciiTheme="minorHAnsi" w:hAnsiTheme="minorHAnsi" w:cstheme="minorHAnsi"/>
                <w:b/>
                <w:sz w:val="18"/>
                <w:szCs w:val="18"/>
              </w:rPr>
            </w:pPr>
            <w:r w:rsidRPr="007B2A81">
              <w:rPr>
                <w:rFonts w:asciiTheme="minorHAnsi" w:hAnsiTheme="minorHAnsi" w:cstheme="minorHAnsi"/>
                <w:b/>
                <w:spacing w:val="-2"/>
                <w:sz w:val="18"/>
                <w:szCs w:val="18"/>
              </w:rPr>
              <w:t>Mentoring Activities</w:t>
            </w:r>
          </w:p>
        </w:tc>
        <w:tc>
          <w:tcPr>
            <w:tcW w:w="8804" w:type="dxa"/>
            <w:tcBorders>
              <w:bottom w:val="single" w:sz="4" w:space="0" w:color="000000"/>
            </w:tcBorders>
          </w:tcPr>
          <w:p w:rsidR="00D753C0" w:rsidRPr="007B2A81" w:rsidRDefault="00D753C0" w:rsidP="00803E1C">
            <w:pPr>
              <w:pStyle w:val="TableParagraph"/>
              <w:spacing w:before="46"/>
              <w:rPr>
                <w:rFonts w:asciiTheme="minorHAnsi" w:hAnsiTheme="minorHAnsi" w:cstheme="minorHAnsi"/>
                <w:sz w:val="18"/>
                <w:szCs w:val="18"/>
              </w:rPr>
            </w:pPr>
          </w:p>
        </w:tc>
      </w:tr>
      <w:tr w:rsidR="00D753C0" w:rsidRPr="007B2A81" w:rsidTr="00803E1C">
        <w:trPr>
          <w:trHeight w:val="300"/>
        </w:trPr>
        <w:tc>
          <w:tcPr>
            <w:tcW w:w="1861" w:type="dxa"/>
            <w:vMerge/>
            <w:tcBorders>
              <w:top w:val="nil"/>
            </w:tcBorders>
          </w:tcPr>
          <w:p w:rsidR="00D753C0" w:rsidRPr="007B2A81" w:rsidRDefault="00D753C0" w:rsidP="00803E1C">
            <w:pPr>
              <w:rPr>
                <w:rFonts w:asciiTheme="minorHAnsi" w:hAnsiTheme="minorHAnsi" w:cstheme="minorHAnsi"/>
                <w:sz w:val="18"/>
                <w:szCs w:val="18"/>
              </w:rPr>
            </w:pPr>
          </w:p>
        </w:tc>
        <w:tc>
          <w:tcPr>
            <w:tcW w:w="8804" w:type="dxa"/>
            <w:tcBorders>
              <w:top w:val="single" w:sz="4" w:space="0" w:color="000000"/>
              <w:bottom w:val="single" w:sz="4" w:space="0" w:color="000000"/>
            </w:tcBorders>
          </w:tcPr>
          <w:p w:rsidR="00D753C0" w:rsidRPr="007B2A81" w:rsidRDefault="00D753C0" w:rsidP="00803E1C">
            <w:pPr>
              <w:pStyle w:val="TableParagraph"/>
              <w:spacing w:before="51"/>
              <w:rPr>
                <w:rFonts w:asciiTheme="minorHAnsi" w:hAnsiTheme="minorHAnsi" w:cstheme="minorHAnsi"/>
                <w:sz w:val="18"/>
                <w:szCs w:val="18"/>
              </w:rPr>
            </w:pPr>
          </w:p>
        </w:tc>
      </w:tr>
      <w:tr w:rsidR="00D753C0" w:rsidRPr="007B2A81" w:rsidTr="00803E1C">
        <w:trPr>
          <w:trHeight w:val="300"/>
        </w:trPr>
        <w:tc>
          <w:tcPr>
            <w:tcW w:w="1861" w:type="dxa"/>
            <w:vMerge/>
            <w:tcBorders>
              <w:top w:val="nil"/>
            </w:tcBorders>
          </w:tcPr>
          <w:p w:rsidR="00D753C0" w:rsidRPr="007B2A81" w:rsidRDefault="00D753C0" w:rsidP="00803E1C">
            <w:pPr>
              <w:rPr>
                <w:rFonts w:asciiTheme="minorHAnsi" w:hAnsiTheme="minorHAnsi" w:cstheme="minorHAnsi"/>
                <w:sz w:val="18"/>
                <w:szCs w:val="18"/>
              </w:rPr>
            </w:pPr>
          </w:p>
        </w:tc>
        <w:tc>
          <w:tcPr>
            <w:tcW w:w="8804" w:type="dxa"/>
            <w:tcBorders>
              <w:top w:val="single" w:sz="4" w:space="0" w:color="000000"/>
              <w:bottom w:val="single" w:sz="4" w:space="0" w:color="000000"/>
            </w:tcBorders>
          </w:tcPr>
          <w:p w:rsidR="00D753C0" w:rsidRPr="007B2A81" w:rsidRDefault="00D753C0" w:rsidP="00803E1C">
            <w:pPr>
              <w:pStyle w:val="TableParagraph"/>
              <w:spacing w:before="51"/>
              <w:rPr>
                <w:rFonts w:asciiTheme="minorHAnsi" w:hAnsiTheme="minorHAnsi" w:cstheme="minorHAnsi"/>
                <w:sz w:val="18"/>
                <w:szCs w:val="18"/>
              </w:rPr>
            </w:pPr>
          </w:p>
        </w:tc>
      </w:tr>
      <w:tr w:rsidR="00D753C0" w:rsidRPr="007B2A81" w:rsidTr="00803E1C">
        <w:trPr>
          <w:trHeight w:val="320"/>
        </w:trPr>
        <w:tc>
          <w:tcPr>
            <w:tcW w:w="1861" w:type="dxa"/>
            <w:vMerge/>
            <w:tcBorders>
              <w:top w:val="nil"/>
            </w:tcBorders>
          </w:tcPr>
          <w:p w:rsidR="00D753C0" w:rsidRPr="007B2A81" w:rsidRDefault="00D753C0" w:rsidP="00803E1C">
            <w:pPr>
              <w:rPr>
                <w:rFonts w:asciiTheme="minorHAnsi" w:hAnsiTheme="minorHAnsi" w:cstheme="minorHAnsi"/>
                <w:sz w:val="18"/>
                <w:szCs w:val="18"/>
              </w:rPr>
            </w:pPr>
          </w:p>
        </w:tc>
        <w:tc>
          <w:tcPr>
            <w:tcW w:w="8804" w:type="dxa"/>
            <w:tcBorders>
              <w:top w:val="single" w:sz="4" w:space="0" w:color="000000"/>
            </w:tcBorders>
          </w:tcPr>
          <w:p w:rsidR="00D753C0" w:rsidRPr="007B2A81" w:rsidRDefault="00D753C0" w:rsidP="00803E1C">
            <w:pPr>
              <w:pStyle w:val="TableParagraph"/>
              <w:spacing w:before="61"/>
              <w:rPr>
                <w:rFonts w:asciiTheme="minorHAnsi" w:hAnsiTheme="minorHAnsi" w:cstheme="minorHAnsi"/>
                <w:sz w:val="18"/>
                <w:szCs w:val="18"/>
              </w:rPr>
            </w:pPr>
          </w:p>
        </w:tc>
      </w:tr>
      <w:tr w:rsidR="00D753C0" w:rsidRPr="007B2A81" w:rsidTr="00803E1C">
        <w:trPr>
          <w:trHeight w:val="495"/>
        </w:trPr>
        <w:tc>
          <w:tcPr>
            <w:tcW w:w="1861" w:type="dxa"/>
          </w:tcPr>
          <w:p w:rsidR="00D753C0" w:rsidRPr="007B2A81" w:rsidRDefault="00D753C0" w:rsidP="00803E1C">
            <w:pPr>
              <w:pStyle w:val="TableParagraph"/>
              <w:spacing w:before="41"/>
              <w:ind w:left="105"/>
              <w:rPr>
                <w:rFonts w:asciiTheme="minorHAnsi" w:hAnsiTheme="minorHAnsi" w:cstheme="minorHAnsi"/>
                <w:b/>
                <w:sz w:val="18"/>
                <w:szCs w:val="18"/>
              </w:rPr>
            </w:pPr>
            <w:r w:rsidRPr="007B2A81">
              <w:rPr>
                <w:rFonts w:asciiTheme="minorHAnsi" w:hAnsiTheme="minorHAnsi" w:cstheme="minorHAnsi"/>
                <w:b/>
                <w:spacing w:val="-2"/>
                <w:sz w:val="18"/>
                <w:szCs w:val="18"/>
              </w:rPr>
              <w:t>Research Preceptorship</w:t>
            </w:r>
          </w:p>
        </w:tc>
        <w:tc>
          <w:tcPr>
            <w:tcW w:w="8804" w:type="dxa"/>
          </w:tcPr>
          <w:p w:rsidR="00D753C0" w:rsidRPr="007B2A81" w:rsidRDefault="00D753C0" w:rsidP="00803E1C">
            <w:pPr>
              <w:pStyle w:val="TableParagraph"/>
              <w:ind w:left="0"/>
              <w:rPr>
                <w:rFonts w:asciiTheme="minorHAnsi" w:hAnsiTheme="minorHAnsi" w:cstheme="minorHAnsi"/>
                <w:sz w:val="18"/>
                <w:szCs w:val="18"/>
              </w:rPr>
            </w:pPr>
          </w:p>
        </w:tc>
      </w:tr>
      <w:tr w:rsidR="00D753C0" w:rsidRPr="007B2A81" w:rsidTr="00803E1C">
        <w:trPr>
          <w:trHeight w:val="475"/>
        </w:trPr>
        <w:tc>
          <w:tcPr>
            <w:tcW w:w="1861" w:type="dxa"/>
          </w:tcPr>
          <w:p w:rsidR="00D753C0" w:rsidRPr="007B2A81" w:rsidRDefault="00D753C0" w:rsidP="00803E1C">
            <w:pPr>
              <w:pStyle w:val="TableParagraph"/>
              <w:spacing w:before="136"/>
              <w:ind w:left="105"/>
              <w:rPr>
                <w:rFonts w:asciiTheme="minorHAnsi" w:hAnsiTheme="minorHAnsi" w:cstheme="minorHAnsi"/>
                <w:b/>
                <w:sz w:val="18"/>
                <w:szCs w:val="18"/>
              </w:rPr>
            </w:pPr>
            <w:r w:rsidRPr="007B2A81">
              <w:rPr>
                <w:rFonts w:asciiTheme="minorHAnsi" w:hAnsiTheme="minorHAnsi" w:cstheme="minorHAnsi"/>
                <w:b/>
                <w:sz w:val="18"/>
                <w:szCs w:val="18"/>
              </w:rPr>
              <w:t>CME</w:t>
            </w:r>
            <w:r w:rsidRPr="007B2A81">
              <w:rPr>
                <w:rFonts w:asciiTheme="minorHAnsi" w:hAnsiTheme="minorHAnsi" w:cstheme="minorHAnsi"/>
                <w:b/>
                <w:spacing w:val="-4"/>
                <w:sz w:val="18"/>
                <w:szCs w:val="18"/>
              </w:rPr>
              <w:t xml:space="preserve"> </w:t>
            </w:r>
            <w:r w:rsidRPr="007B2A81">
              <w:rPr>
                <w:rFonts w:asciiTheme="minorHAnsi" w:hAnsiTheme="minorHAnsi" w:cstheme="minorHAnsi"/>
                <w:b/>
                <w:sz w:val="18"/>
                <w:szCs w:val="18"/>
              </w:rPr>
              <w:t>(within</w:t>
            </w:r>
            <w:r w:rsidRPr="007B2A81">
              <w:rPr>
                <w:rFonts w:asciiTheme="minorHAnsi" w:hAnsiTheme="minorHAnsi" w:cstheme="minorHAnsi"/>
                <w:b/>
                <w:spacing w:val="-3"/>
                <w:sz w:val="18"/>
                <w:szCs w:val="18"/>
              </w:rPr>
              <w:t xml:space="preserve"> </w:t>
            </w:r>
            <w:r w:rsidRPr="007B2A81">
              <w:rPr>
                <w:rFonts w:asciiTheme="minorHAnsi" w:hAnsiTheme="minorHAnsi" w:cstheme="minorHAnsi"/>
                <w:b/>
                <w:spacing w:val="-2"/>
                <w:sz w:val="18"/>
                <w:szCs w:val="18"/>
              </w:rPr>
              <w:t>Duke)</w:t>
            </w:r>
          </w:p>
        </w:tc>
        <w:tc>
          <w:tcPr>
            <w:tcW w:w="8804" w:type="dxa"/>
            <w:tcBorders>
              <w:bottom w:val="single" w:sz="4" w:space="0" w:color="000000"/>
            </w:tcBorders>
          </w:tcPr>
          <w:p w:rsidR="00D753C0" w:rsidRPr="007B2A81" w:rsidRDefault="00D753C0" w:rsidP="00803E1C">
            <w:pPr>
              <w:pStyle w:val="TableParagraph"/>
              <w:ind w:left="0"/>
              <w:rPr>
                <w:rFonts w:asciiTheme="minorHAnsi" w:hAnsiTheme="minorHAnsi" w:cstheme="minorHAnsi"/>
                <w:sz w:val="18"/>
                <w:szCs w:val="18"/>
              </w:rPr>
            </w:pPr>
          </w:p>
        </w:tc>
      </w:tr>
      <w:tr w:rsidR="00D753C0" w:rsidRPr="007B2A81" w:rsidTr="00803E1C">
        <w:trPr>
          <w:trHeight w:val="620"/>
        </w:trPr>
        <w:tc>
          <w:tcPr>
            <w:tcW w:w="1861" w:type="dxa"/>
          </w:tcPr>
          <w:p w:rsidR="00D753C0" w:rsidRPr="007B2A81" w:rsidRDefault="00D753C0" w:rsidP="00803E1C">
            <w:pPr>
              <w:pStyle w:val="TableParagraph"/>
              <w:spacing w:before="106" w:line="242" w:lineRule="auto"/>
              <w:ind w:left="105"/>
              <w:rPr>
                <w:rFonts w:asciiTheme="minorHAnsi" w:hAnsiTheme="minorHAnsi" w:cstheme="minorHAnsi"/>
                <w:b/>
                <w:sz w:val="18"/>
                <w:szCs w:val="18"/>
              </w:rPr>
            </w:pPr>
            <w:r w:rsidRPr="007B2A81">
              <w:rPr>
                <w:rFonts w:asciiTheme="minorHAnsi" w:hAnsiTheme="minorHAnsi" w:cstheme="minorHAnsi"/>
                <w:b/>
                <w:spacing w:val="-2"/>
                <w:sz w:val="18"/>
                <w:szCs w:val="18"/>
              </w:rPr>
              <w:t>Course/Curriculum Development</w:t>
            </w:r>
          </w:p>
        </w:tc>
        <w:tc>
          <w:tcPr>
            <w:tcW w:w="8804" w:type="dxa"/>
            <w:tcBorders>
              <w:top w:val="single" w:sz="4" w:space="0" w:color="000000"/>
              <w:bottom w:val="single" w:sz="4" w:space="0" w:color="000000"/>
            </w:tcBorders>
          </w:tcPr>
          <w:p w:rsidR="00D753C0" w:rsidRPr="007B2A81" w:rsidRDefault="00D753C0" w:rsidP="00803E1C">
            <w:pPr>
              <w:pStyle w:val="TableParagraph"/>
              <w:spacing w:before="1" w:line="179" w:lineRule="exact"/>
              <w:rPr>
                <w:rFonts w:asciiTheme="minorHAnsi" w:hAnsiTheme="minorHAnsi" w:cstheme="minorHAnsi"/>
                <w:sz w:val="18"/>
                <w:szCs w:val="18"/>
              </w:rPr>
            </w:pPr>
          </w:p>
        </w:tc>
      </w:tr>
      <w:tr w:rsidR="00D753C0" w:rsidRPr="007B2A81" w:rsidTr="00803E1C">
        <w:trPr>
          <w:trHeight w:val="500"/>
        </w:trPr>
        <w:tc>
          <w:tcPr>
            <w:tcW w:w="1861" w:type="dxa"/>
          </w:tcPr>
          <w:p w:rsidR="00D753C0" w:rsidRPr="007B2A81" w:rsidRDefault="00D753C0" w:rsidP="00803E1C">
            <w:pPr>
              <w:pStyle w:val="TableParagraph"/>
              <w:spacing w:before="46"/>
              <w:ind w:left="105"/>
              <w:rPr>
                <w:rFonts w:asciiTheme="minorHAnsi" w:hAnsiTheme="minorHAnsi" w:cstheme="minorHAnsi"/>
                <w:b/>
                <w:sz w:val="18"/>
                <w:szCs w:val="18"/>
              </w:rPr>
            </w:pPr>
            <w:r w:rsidRPr="007B2A81">
              <w:rPr>
                <w:rFonts w:asciiTheme="minorHAnsi" w:hAnsiTheme="minorHAnsi" w:cstheme="minorHAnsi"/>
                <w:b/>
                <w:spacing w:val="-2"/>
                <w:sz w:val="18"/>
                <w:szCs w:val="18"/>
              </w:rPr>
              <w:t>Materials Development</w:t>
            </w:r>
          </w:p>
        </w:tc>
        <w:tc>
          <w:tcPr>
            <w:tcW w:w="8804" w:type="dxa"/>
            <w:tcBorders>
              <w:top w:val="single" w:sz="4" w:space="0" w:color="000000"/>
            </w:tcBorders>
          </w:tcPr>
          <w:p w:rsidR="00D753C0" w:rsidRPr="007B2A81" w:rsidRDefault="00D753C0" w:rsidP="00803E1C">
            <w:pPr>
              <w:pStyle w:val="TableParagraph"/>
              <w:ind w:left="0"/>
              <w:rPr>
                <w:rFonts w:asciiTheme="minorHAnsi" w:hAnsiTheme="minorHAnsi" w:cstheme="minorHAnsi"/>
                <w:sz w:val="18"/>
                <w:szCs w:val="18"/>
              </w:rPr>
            </w:pPr>
          </w:p>
        </w:tc>
      </w:tr>
      <w:tr w:rsidR="00D753C0" w:rsidRPr="007B2A81" w:rsidTr="00803E1C">
        <w:trPr>
          <w:trHeight w:val="495"/>
        </w:trPr>
        <w:tc>
          <w:tcPr>
            <w:tcW w:w="1861" w:type="dxa"/>
          </w:tcPr>
          <w:p w:rsidR="00D753C0" w:rsidRPr="007B2A81" w:rsidRDefault="00D753C0" w:rsidP="00803E1C">
            <w:pPr>
              <w:pStyle w:val="TableParagraph"/>
              <w:spacing w:before="41"/>
              <w:ind w:left="105"/>
              <w:rPr>
                <w:rFonts w:asciiTheme="minorHAnsi" w:hAnsiTheme="minorHAnsi" w:cstheme="minorHAnsi"/>
                <w:b/>
                <w:sz w:val="18"/>
                <w:szCs w:val="18"/>
              </w:rPr>
            </w:pPr>
            <w:r w:rsidRPr="007B2A81">
              <w:rPr>
                <w:rFonts w:asciiTheme="minorHAnsi" w:hAnsiTheme="minorHAnsi" w:cstheme="minorHAnsi"/>
                <w:b/>
                <w:spacing w:val="-2"/>
                <w:sz w:val="18"/>
                <w:szCs w:val="18"/>
              </w:rPr>
              <w:t>Educational Committees</w:t>
            </w:r>
          </w:p>
        </w:tc>
        <w:tc>
          <w:tcPr>
            <w:tcW w:w="8804" w:type="dxa"/>
          </w:tcPr>
          <w:p w:rsidR="00D753C0" w:rsidRPr="007B2A81" w:rsidRDefault="00D753C0" w:rsidP="00803E1C">
            <w:pPr>
              <w:pStyle w:val="TableParagraph"/>
              <w:spacing w:before="146"/>
              <w:rPr>
                <w:rFonts w:asciiTheme="minorHAnsi" w:hAnsiTheme="minorHAnsi" w:cstheme="minorHAnsi"/>
                <w:sz w:val="18"/>
                <w:szCs w:val="18"/>
              </w:rPr>
            </w:pPr>
          </w:p>
        </w:tc>
      </w:tr>
      <w:tr w:rsidR="00D753C0" w:rsidRPr="007B2A81" w:rsidTr="00803E1C">
        <w:trPr>
          <w:trHeight w:val="620"/>
        </w:trPr>
        <w:tc>
          <w:tcPr>
            <w:tcW w:w="1861" w:type="dxa"/>
          </w:tcPr>
          <w:p w:rsidR="00D753C0" w:rsidRPr="007B2A81" w:rsidRDefault="00D753C0" w:rsidP="00803E1C">
            <w:pPr>
              <w:pStyle w:val="TableParagraph"/>
              <w:spacing w:before="1"/>
              <w:ind w:left="105" w:right="446"/>
              <w:rPr>
                <w:rFonts w:asciiTheme="minorHAnsi" w:hAnsiTheme="minorHAnsi" w:cstheme="minorHAnsi"/>
                <w:b/>
                <w:sz w:val="18"/>
                <w:szCs w:val="18"/>
              </w:rPr>
            </w:pPr>
            <w:r w:rsidRPr="007B2A81">
              <w:rPr>
                <w:rFonts w:asciiTheme="minorHAnsi" w:hAnsiTheme="minorHAnsi" w:cstheme="minorHAnsi"/>
                <w:b/>
                <w:spacing w:val="-2"/>
                <w:sz w:val="18"/>
                <w:szCs w:val="18"/>
              </w:rPr>
              <w:t>Invited Presentations</w:t>
            </w:r>
          </w:p>
          <w:p w:rsidR="00D753C0" w:rsidRPr="007B2A81" w:rsidRDefault="00D753C0" w:rsidP="00803E1C">
            <w:pPr>
              <w:pStyle w:val="TableParagraph"/>
              <w:spacing w:before="1" w:line="184" w:lineRule="exact"/>
              <w:ind w:left="105"/>
              <w:rPr>
                <w:rFonts w:asciiTheme="minorHAnsi" w:hAnsiTheme="minorHAnsi" w:cstheme="minorHAnsi"/>
                <w:b/>
                <w:sz w:val="18"/>
                <w:szCs w:val="18"/>
              </w:rPr>
            </w:pPr>
            <w:r w:rsidRPr="007B2A81">
              <w:rPr>
                <w:rFonts w:asciiTheme="minorHAnsi" w:hAnsiTheme="minorHAnsi" w:cstheme="minorHAnsi"/>
                <w:b/>
                <w:sz w:val="18"/>
                <w:szCs w:val="18"/>
              </w:rPr>
              <w:t>(Outside</w:t>
            </w:r>
            <w:r w:rsidRPr="007B2A81">
              <w:rPr>
                <w:rFonts w:asciiTheme="minorHAnsi" w:hAnsiTheme="minorHAnsi" w:cstheme="minorHAnsi"/>
                <w:b/>
                <w:spacing w:val="-1"/>
                <w:sz w:val="18"/>
                <w:szCs w:val="18"/>
              </w:rPr>
              <w:t xml:space="preserve"> </w:t>
            </w:r>
            <w:r w:rsidRPr="007B2A81">
              <w:rPr>
                <w:rFonts w:asciiTheme="minorHAnsi" w:hAnsiTheme="minorHAnsi" w:cstheme="minorHAnsi"/>
                <w:b/>
                <w:spacing w:val="-2"/>
                <w:sz w:val="18"/>
                <w:szCs w:val="18"/>
              </w:rPr>
              <w:t>Duke)</w:t>
            </w:r>
          </w:p>
        </w:tc>
        <w:tc>
          <w:tcPr>
            <w:tcW w:w="8804" w:type="dxa"/>
          </w:tcPr>
          <w:p w:rsidR="00D753C0" w:rsidRPr="007B2A81" w:rsidRDefault="00D753C0" w:rsidP="00803E1C">
            <w:pPr>
              <w:pStyle w:val="TableParagraph"/>
              <w:spacing w:before="106"/>
              <w:ind w:right="212"/>
              <w:rPr>
                <w:rFonts w:asciiTheme="minorHAnsi" w:hAnsiTheme="minorHAnsi" w:cstheme="minorHAnsi"/>
                <w:sz w:val="18"/>
                <w:szCs w:val="18"/>
              </w:rPr>
            </w:pPr>
          </w:p>
        </w:tc>
      </w:tr>
      <w:tr w:rsidR="00D753C0" w:rsidRPr="007B2A81" w:rsidTr="00803E1C">
        <w:trPr>
          <w:trHeight w:val="477"/>
        </w:trPr>
        <w:tc>
          <w:tcPr>
            <w:tcW w:w="1861" w:type="dxa"/>
            <w:vMerge w:val="restart"/>
          </w:tcPr>
          <w:p w:rsidR="00D753C0" w:rsidRPr="007B2A81" w:rsidRDefault="00D753C0" w:rsidP="00803E1C">
            <w:pPr>
              <w:pStyle w:val="TableParagraph"/>
              <w:ind w:left="0"/>
              <w:rPr>
                <w:rFonts w:asciiTheme="minorHAnsi" w:hAnsiTheme="minorHAnsi" w:cstheme="minorHAnsi"/>
                <w:sz w:val="18"/>
                <w:szCs w:val="18"/>
              </w:rPr>
            </w:pPr>
          </w:p>
        </w:tc>
        <w:tc>
          <w:tcPr>
            <w:tcW w:w="8804" w:type="dxa"/>
          </w:tcPr>
          <w:p w:rsidR="00D753C0" w:rsidRPr="007B2A81" w:rsidRDefault="00D753C0" w:rsidP="00803E1C">
            <w:pPr>
              <w:pStyle w:val="TableParagraph"/>
              <w:spacing w:line="206" w:lineRule="exact"/>
              <w:ind w:right="212"/>
              <w:rPr>
                <w:rFonts w:asciiTheme="minorHAnsi" w:hAnsiTheme="minorHAnsi" w:cstheme="minorHAnsi"/>
                <w:sz w:val="18"/>
                <w:szCs w:val="18"/>
              </w:rPr>
            </w:pPr>
          </w:p>
        </w:tc>
      </w:tr>
      <w:tr w:rsidR="00D753C0" w:rsidRPr="007B2A81" w:rsidTr="00803E1C">
        <w:trPr>
          <w:trHeight w:val="410"/>
        </w:trPr>
        <w:tc>
          <w:tcPr>
            <w:tcW w:w="1861" w:type="dxa"/>
            <w:vMerge/>
            <w:tcBorders>
              <w:top w:val="nil"/>
            </w:tcBorders>
          </w:tcPr>
          <w:p w:rsidR="00D753C0" w:rsidRPr="007B2A81" w:rsidRDefault="00D753C0" w:rsidP="00803E1C">
            <w:pPr>
              <w:rPr>
                <w:rFonts w:asciiTheme="minorHAnsi" w:hAnsiTheme="minorHAnsi" w:cstheme="minorHAnsi"/>
                <w:sz w:val="18"/>
                <w:szCs w:val="18"/>
              </w:rPr>
            </w:pPr>
          </w:p>
        </w:tc>
        <w:tc>
          <w:tcPr>
            <w:tcW w:w="8804" w:type="dxa"/>
            <w:tcBorders>
              <w:bottom w:val="single" w:sz="12" w:space="0" w:color="000000"/>
            </w:tcBorders>
          </w:tcPr>
          <w:p w:rsidR="00D753C0" w:rsidRPr="007B2A81" w:rsidRDefault="00D753C0" w:rsidP="00803E1C">
            <w:pPr>
              <w:pStyle w:val="TableParagraph"/>
              <w:spacing w:line="210" w:lineRule="exact"/>
              <w:ind w:right="212"/>
              <w:rPr>
                <w:rFonts w:asciiTheme="minorHAnsi" w:hAnsiTheme="minorHAnsi" w:cstheme="minorHAnsi"/>
                <w:sz w:val="18"/>
                <w:szCs w:val="18"/>
              </w:rPr>
            </w:pPr>
          </w:p>
        </w:tc>
      </w:tr>
      <w:tr w:rsidR="00D753C0" w:rsidRPr="007B2A81" w:rsidTr="00803E1C">
        <w:trPr>
          <w:trHeight w:val="400"/>
        </w:trPr>
        <w:tc>
          <w:tcPr>
            <w:tcW w:w="1861" w:type="dxa"/>
            <w:vMerge/>
            <w:tcBorders>
              <w:top w:val="nil"/>
            </w:tcBorders>
          </w:tcPr>
          <w:p w:rsidR="00D753C0" w:rsidRPr="007B2A81" w:rsidRDefault="00D753C0" w:rsidP="00803E1C">
            <w:pPr>
              <w:rPr>
                <w:rFonts w:asciiTheme="minorHAnsi" w:hAnsiTheme="minorHAnsi" w:cstheme="minorHAnsi"/>
                <w:sz w:val="18"/>
                <w:szCs w:val="18"/>
              </w:rPr>
            </w:pPr>
          </w:p>
        </w:tc>
        <w:tc>
          <w:tcPr>
            <w:tcW w:w="8804" w:type="dxa"/>
            <w:tcBorders>
              <w:top w:val="single" w:sz="12" w:space="0" w:color="000000"/>
            </w:tcBorders>
          </w:tcPr>
          <w:p w:rsidR="00D753C0" w:rsidRPr="007B2A81" w:rsidRDefault="00D753C0" w:rsidP="00803E1C">
            <w:pPr>
              <w:pStyle w:val="TableParagraph"/>
              <w:spacing w:before="3" w:line="184" w:lineRule="exact"/>
              <w:rPr>
                <w:rFonts w:asciiTheme="minorHAnsi" w:hAnsiTheme="minorHAnsi" w:cstheme="minorHAnsi"/>
                <w:sz w:val="18"/>
                <w:szCs w:val="18"/>
              </w:rPr>
            </w:pPr>
          </w:p>
        </w:tc>
      </w:tr>
      <w:tr w:rsidR="00D753C0" w:rsidRPr="007B2A81" w:rsidTr="00803E1C">
        <w:trPr>
          <w:trHeight w:val="333"/>
        </w:trPr>
        <w:tc>
          <w:tcPr>
            <w:tcW w:w="1861" w:type="dxa"/>
            <w:vMerge/>
            <w:tcBorders>
              <w:top w:val="nil"/>
            </w:tcBorders>
          </w:tcPr>
          <w:p w:rsidR="00D753C0" w:rsidRPr="007B2A81" w:rsidRDefault="00D753C0" w:rsidP="00803E1C">
            <w:pPr>
              <w:rPr>
                <w:rFonts w:asciiTheme="minorHAnsi" w:hAnsiTheme="minorHAnsi" w:cstheme="minorHAnsi"/>
                <w:sz w:val="18"/>
                <w:szCs w:val="18"/>
              </w:rPr>
            </w:pPr>
          </w:p>
        </w:tc>
        <w:tc>
          <w:tcPr>
            <w:tcW w:w="8804" w:type="dxa"/>
          </w:tcPr>
          <w:p w:rsidR="00D753C0" w:rsidRPr="007B2A81" w:rsidRDefault="00D753C0" w:rsidP="00803E1C">
            <w:pPr>
              <w:pStyle w:val="TableParagraph"/>
              <w:spacing w:before="1" w:line="184" w:lineRule="exact"/>
              <w:rPr>
                <w:rFonts w:asciiTheme="minorHAnsi" w:hAnsiTheme="minorHAnsi" w:cstheme="minorHAnsi"/>
                <w:sz w:val="18"/>
                <w:szCs w:val="18"/>
              </w:rPr>
            </w:pPr>
          </w:p>
        </w:tc>
      </w:tr>
      <w:tr w:rsidR="00D753C0" w:rsidRPr="007B2A81" w:rsidTr="00803E1C">
        <w:trPr>
          <w:trHeight w:val="333"/>
        </w:trPr>
        <w:tc>
          <w:tcPr>
            <w:tcW w:w="1861" w:type="dxa"/>
            <w:vMerge/>
            <w:tcBorders>
              <w:top w:val="nil"/>
            </w:tcBorders>
          </w:tcPr>
          <w:p w:rsidR="00D753C0" w:rsidRPr="007B2A81" w:rsidRDefault="00D753C0" w:rsidP="00803E1C">
            <w:pPr>
              <w:rPr>
                <w:rFonts w:asciiTheme="minorHAnsi" w:hAnsiTheme="minorHAnsi" w:cstheme="minorHAnsi"/>
                <w:sz w:val="18"/>
                <w:szCs w:val="18"/>
              </w:rPr>
            </w:pPr>
          </w:p>
        </w:tc>
        <w:tc>
          <w:tcPr>
            <w:tcW w:w="8804" w:type="dxa"/>
          </w:tcPr>
          <w:p w:rsidR="00D753C0" w:rsidRPr="007B2A81" w:rsidRDefault="00D753C0" w:rsidP="00803E1C">
            <w:pPr>
              <w:pStyle w:val="TableParagraph"/>
              <w:spacing w:line="210" w:lineRule="exact"/>
              <w:ind w:right="212"/>
              <w:rPr>
                <w:rFonts w:asciiTheme="minorHAnsi" w:hAnsiTheme="minorHAnsi" w:cstheme="minorHAnsi"/>
                <w:sz w:val="18"/>
                <w:szCs w:val="18"/>
              </w:rPr>
            </w:pPr>
          </w:p>
        </w:tc>
      </w:tr>
      <w:tr w:rsidR="00D753C0" w:rsidRPr="007B2A81" w:rsidTr="00803E1C">
        <w:trPr>
          <w:trHeight w:val="410"/>
        </w:trPr>
        <w:tc>
          <w:tcPr>
            <w:tcW w:w="1861" w:type="dxa"/>
            <w:vMerge/>
            <w:tcBorders>
              <w:top w:val="nil"/>
            </w:tcBorders>
          </w:tcPr>
          <w:p w:rsidR="00D753C0" w:rsidRPr="007B2A81" w:rsidRDefault="00D753C0" w:rsidP="00803E1C">
            <w:pPr>
              <w:rPr>
                <w:rFonts w:asciiTheme="minorHAnsi" w:hAnsiTheme="minorHAnsi" w:cstheme="minorHAnsi"/>
                <w:sz w:val="18"/>
                <w:szCs w:val="18"/>
              </w:rPr>
            </w:pPr>
          </w:p>
        </w:tc>
        <w:tc>
          <w:tcPr>
            <w:tcW w:w="8804" w:type="dxa"/>
          </w:tcPr>
          <w:p w:rsidR="00D753C0" w:rsidRPr="007B2A81" w:rsidRDefault="00D753C0" w:rsidP="00803E1C">
            <w:pPr>
              <w:pStyle w:val="TableParagraph"/>
              <w:spacing w:line="206" w:lineRule="exact"/>
              <w:ind w:right="212"/>
              <w:rPr>
                <w:rFonts w:asciiTheme="minorHAnsi" w:hAnsiTheme="minorHAnsi" w:cstheme="minorHAnsi"/>
                <w:sz w:val="18"/>
                <w:szCs w:val="18"/>
              </w:rPr>
            </w:pPr>
          </w:p>
        </w:tc>
      </w:tr>
      <w:tr w:rsidR="00D753C0" w:rsidRPr="007B2A81" w:rsidTr="00803E1C">
        <w:trPr>
          <w:trHeight w:val="314"/>
        </w:trPr>
        <w:tc>
          <w:tcPr>
            <w:tcW w:w="1861" w:type="dxa"/>
            <w:vMerge/>
            <w:tcBorders>
              <w:top w:val="nil"/>
            </w:tcBorders>
          </w:tcPr>
          <w:p w:rsidR="00D753C0" w:rsidRPr="007B2A81" w:rsidRDefault="00D753C0" w:rsidP="00803E1C">
            <w:pPr>
              <w:rPr>
                <w:rFonts w:asciiTheme="minorHAnsi" w:hAnsiTheme="minorHAnsi" w:cstheme="minorHAnsi"/>
                <w:sz w:val="18"/>
                <w:szCs w:val="18"/>
              </w:rPr>
            </w:pPr>
          </w:p>
        </w:tc>
        <w:tc>
          <w:tcPr>
            <w:tcW w:w="8804" w:type="dxa"/>
          </w:tcPr>
          <w:p w:rsidR="00D753C0" w:rsidRPr="007B2A81" w:rsidRDefault="00D753C0" w:rsidP="00803E1C">
            <w:pPr>
              <w:pStyle w:val="TableParagraph"/>
              <w:spacing w:before="49"/>
              <w:rPr>
                <w:rFonts w:asciiTheme="minorHAnsi" w:hAnsiTheme="minorHAnsi" w:cstheme="minorHAnsi"/>
                <w:sz w:val="18"/>
                <w:szCs w:val="18"/>
              </w:rPr>
            </w:pPr>
          </w:p>
        </w:tc>
      </w:tr>
      <w:tr w:rsidR="00D753C0" w:rsidRPr="007B2A81" w:rsidTr="00803E1C">
        <w:trPr>
          <w:trHeight w:val="315"/>
        </w:trPr>
        <w:tc>
          <w:tcPr>
            <w:tcW w:w="1861" w:type="dxa"/>
            <w:vMerge/>
            <w:tcBorders>
              <w:top w:val="nil"/>
            </w:tcBorders>
          </w:tcPr>
          <w:p w:rsidR="00D753C0" w:rsidRPr="007B2A81" w:rsidRDefault="00D753C0" w:rsidP="00803E1C">
            <w:pPr>
              <w:rPr>
                <w:rFonts w:asciiTheme="minorHAnsi" w:hAnsiTheme="minorHAnsi" w:cstheme="minorHAnsi"/>
                <w:sz w:val="18"/>
                <w:szCs w:val="18"/>
              </w:rPr>
            </w:pPr>
          </w:p>
        </w:tc>
        <w:tc>
          <w:tcPr>
            <w:tcW w:w="8804" w:type="dxa"/>
          </w:tcPr>
          <w:p w:rsidR="00D753C0" w:rsidRPr="007B2A81" w:rsidRDefault="00D753C0" w:rsidP="00803E1C">
            <w:pPr>
              <w:pStyle w:val="TableParagraph"/>
              <w:spacing w:before="51"/>
              <w:rPr>
                <w:rFonts w:asciiTheme="minorHAnsi" w:hAnsiTheme="minorHAnsi" w:cstheme="minorHAnsi"/>
                <w:sz w:val="18"/>
                <w:szCs w:val="18"/>
              </w:rPr>
            </w:pPr>
          </w:p>
        </w:tc>
      </w:tr>
      <w:tr w:rsidR="00D753C0" w:rsidRPr="007B2A81" w:rsidTr="00803E1C">
        <w:trPr>
          <w:trHeight w:val="310"/>
        </w:trPr>
        <w:tc>
          <w:tcPr>
            <w:tcW w:w="1861" w:type="dxa"/>
            <w:vMerge/>
            <w:tcBorders>
              <w:top w:val="nil"/>
            </w:tcBorders>
          </w:tcPr>
          <w:p w:rsidR="00D753C0" w:rsidRPr="007B2A81" w:rsidRDefault="00D753C0" w:rsidP="00803E1C">
            <w:pPr>
              <w:rPr>
                <w:rFonts w:asciiTheme="minorHAnsi" w:hAnsiTheme="minorHAnsi" w:cstheme="minorHAnsi"/>
                <w:sz w:val="18"/>
                <w:szCs w:val="18"/>
              </w:rPr>
            </w:pPr>
          </w:p>
        </w:tc>
        <w:tc>
          <w:tcPr>
            <w:tcW w:w="8804" w:type="dxa"/>
            <w:tcBorders>
              <w:bottom w:val="single" w:sz="12" w:space="0" w:color="000000"/>
            </w:tcBorders>
          </w:tcPr>
          <w:p w:rsidR="00D753C0" w:rsidRPr="007B2A81" w:rsidRDefault="00D753C0" w:rsidP="00803E1C">
            <w:pPr>
              <w:pStyle w:val="TableParagraph"/>
              <w:spacing w:before="51"/>
              <w:rPr>
                <w:rFonts w:asciiTheme="minorHAnsi" w:hAnsiTheme="minorHAnsi" w:cstheme="minorHAnsi"/>
                <w:sz w:val="18"/>
                <w:szCs w:val="18"/>
              </w:rPr>
            </w:pPr>
          </w:p>
        </w:tc>
      </w:tr>
      <w:tr w:rsidR="00D753C0" w:rsidRPr="007B2A81" w:rsidTr="00803E1C">
        <w:trPr>
          <w:trHeight w:val="315"/>
        </w:trPr>
        <w:tc>
          <w:tcPr>
            <w:tcW w:w="1861" w:type="dxa"/>
          </w:tcPr>
          <w:p w:rsidR="00D753C0" w:rsidRPr="007B2A81" w:rsidRDefault="00D753C0" w:rsidP="00803E1C">
            <w:pPr>
              <w:pStyle w:val="TableParagraph"/>
              <w:spacing w:before="56"/>
              <w:ind w:left="105"/>
              <w:rPr>
                <w:rFonts w:asciiTheme="minorHAnsi" w:hAnsiTheme="minorHAnsi" w:cstheme="minorHAnsi"/>
                <w:b/>
                <w:sz w:val="18"/>
                <w:szCs w:val="18"/>
              </w:rPr>
            </w:pPr>
            <w:r w:rsidRPr="007B2A81">
              <w:rPr>
                <w:rFonts w:asciiTheme="minorHAnsi" w:hAnsiTheme="minorHAnsi" w:cstheme="minorHAnsi"/>
                <w:b/>
                <w:spacing w:val="-2"/>
                <w:sz w:val="18"/>
                <w:szCs w:val="18"/>
              </w:rPr>
              <w:t>Other:</w:t>
            </w:r>
          </w:p>
        </w:tc>
        <w:tc>
          <w:tcPr>
            <w:tcW w:w="8804" w:type="dxa"/>
          </w:tcPr>
          <w:p w:rsidR="00D753C0" w:rsidRPr="007B2A81" w:rsidRDefault="00D753C0" w:rsidP="00803E1C">
            <w:pPr>
              <w:pStyle w:val="TableParagraph"/>
              <w:ind w:left="0"/>
              <w:rPr>
                <w:rFonts w:asciiTheme="minorHAnsi" w:hAnsiTheme="minorHAnsi" w:cstheme="minorHAnsi"/>
                <w:sz w:val="18"/>
                <w:szCs w:val="18"/>
              </w:rPr>
            </w:pPr>
          </w:p>
        </w:tc>
      </w:tr>
    </w:tbl>
    <w:p w:rsidR="00D753C0" w:rsidRPr="007B2A81" w:rsidRDefault="00D753C0" w:rsidP="00D753C0">
      <w:pPr>
        <w:pStyle w:val="BodyText"/>
        <w:spacing w:before="10"/>
        <w:ind w:left="0"/>
        <w:rPr>
          <w:rFonts w:asciiTheme="minorHAnsi" w:hAnsiTheme="minorHAnsi" w:cstheme="minorHAnsi"/>
          <w:sz w:val="18"/>
          <w:szCs w:val="18"/>
        </w:rPr>
      </w:pPr>
    </w:p>
    <w:p w:rsidR="00D753C0" w:rsidRPr="007B2A81" w:rsidRDefault="00D753C0" w:rsidP="00583B4D">
      <w:pPr>
        <w:pStyle w:val="BodyText"/>
        <w:spacing w:before="10"/>
        <w:ind w:left="0"/>
        <w:rPr>
          <w:rFonts w:asciiTheme="minorHAnsi" w:hAnsiTheme="minorHAnsi" w:cstheme="minorHAnsi"/>
          <w:sz w:val="18"/>
          <w:szCs w:val="18"/>
        </w:rPr>
      </w:pPr>
    </w:p>
    <w:sectPr w:rsidR="00D753C0" w:rsidRPr="007B2A81">
      <w:headerReference w:type="default" r:id="rId8"/>
      <w:pgSz w:w="12240" w:h="15840"/>
      <w:pgMar w:top="1060" w:right="520" w:bottom="280" w:left="620" w:header="49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4B96" w:rsidRDefault="00444B96">
      <w:r>
        <w:separator/>
      </w:r>
    </w:p>
  </w:endnote>
  <w:endnote w:type="continuationSeparator" w:id="0">
    <w:p w:rsidR="00444B96" w:rsidRDefault="00444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6846733"/>
      <w:docPartObj>
        <w:docPartGallery w:val="Page Numbers (Bottom of Page)"/>
        <w:docPartUnique/>
      </w:docPartObj>
    </w:sdtPr>
    <w:sdtEndPr/>
    <w:sdtContent>
      <w:sdt>
        <w:sdtPr>
          <w:id w:val="-1769616900"/>
          <w:docPartObj>
            <w:docPartGallery w:val="Page Numbers (Top of Page)"/>
            <w:docPartUnique/>
          </w:docPartObj>
        </w:sdtPr>
        <w:sdtEndPr/>
        <w:sdtContent>
          <w:p w:rsidR="00BF5D7F" w:rsidRDefault="00BF5D7F">
            <w:pPr>
              <w:pStyle w:val="Footer"/>
              <w:jc w:val="right"/>
            </w:pPr>
            <w:r w:rsidRPr="00006343">
              <w:rPr>
                <w:sz w:val="18"/>
                <w:szCs w:val="18"/>
              </w:rPr>
              <w:t xml:space="preserve">Page </w:t>
            </w:r>
            <w:r w:rsidRPr="00006343">
              <w:rPr>
                <w:b/>
                <w:bCs/>
                <w:sz w:val="18"/>
                <w:szCs w:val="18"/>
              </w:rPr>
              <w:fldChar w:fldCharType="begin"/>
            </w:r>
            <w:r w:rsidRPr="00006343">
              <w:rPr>
                <w:b/>
                <w:bCs/>
                <w:sz w:val="18"/>
                <w:szCs w:val="18"/>
              </w:rPr>
              <w:instrText xml:space="preserve"> PAGE </w:instrText>
            </w:r>
            <w:r w:rsidRPr="00006343">
              <w:rPr>
                <w:b/>
                <w:bCs/>
                <w:sz w:val="18"/>
                <w:szCs w:val="18"/>
              </w:rPr>
              <w:fldChar w:fldCharType="separate"/>
            </w:r>
            <w:r w:rsidR="00260036">
              <w:rPr>
                <w:b/>
                <w:bCs/>
                <w:noProof/>
                <w:sz w:val="18"/>
                <w:szCs w:val="18"/>
              </w:rPr>
              <w:t>1</w:t>
            </w:r>
            <w:r w:rsidRPr="00006343">
              <w:rPr>
                <w:b/>
                <w:bCs/>
                <w:sz w:val="18"/>
                <w:szCs w:val="18"/>
              </w:rPr>
              <w:fldChar w:fldCharType="end"/>
            </w:r>
            <w:r w:rsidRPr="00006343">
              <w:rPr>
                <w:sz w:val="18"/>
                <w:szCs w:val="18"/>
              </w:rPr>
              <w:t xml:space="preserve"> of </w:t>
            </w:r>
            <w:r w:rsidRPr="00006343">
              <w:rPr>
                <w:b/>
                <w:bCs/>
                <w:sz w:val="18"/>
                <w:szCs w:val="18"/>
              </w:rPr>
              <w:fldChar w:fldCharType="begin"/>
            </w:r>
            <w:r w:rsidRPr="00006343">
              <w:rPr>
                <w:b/>
                <w:bCs/>
                <w:sz w:val="18"/>
                <w:szCs w:val="18"/>
              </w:rPr>
              <w:instrText xml:space="preserve"> NUMPAGES  </w:instrText>
            </w:r>
            <w:r w:rsidRPr="00006343">
              <w:rPr>
                <w:b/>
                <w:bCs/>
                <w:sz w:val="18"/>
                <w:szCs w:val="18"/>
              </w:rPr>
              <w:fldChar w:fldCharType="separate"/>
            </w:r>
            <w:r w:rsidR="00260036">
              <w:rPr>
                <w:b/>
                <w:bCs/>
                <w:noProof/>
                <w:sz w:val="18"/>
                <w:szCs w:val="18"/>
              </w:rPr>
              <w:t>12</w:t>
            </w:r>
            <w:r w:rsidRPr="00006343">
              <w:rPr>
                <w:b/>
                <w:bCs/>
                <w:sz w:val="18"/>
                <w:szCs w:val="18"/>
              </w:rPr>
              <w:fldChar w:fldCharType="end"/>
            </w:r>
          </w:p>
        </w:sdtContent>
      </w:sdt>
    </w:sdtContent>
  </w:sdt>
  <w:p w:rsidR="00BF5D7F" w:rsidRDefault="00BF5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4B96" w:rsidRDefault="00444B96">
      <w:r>
        <w:separator/>
      </w:r>
    </w:p>
  </w:footnote>
  <w:footnote w:type="continuationSeparator" w:id="0">
    <w:p w:rsidR="00444B96" w:rsidRDefault="00444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D7F" w:rsidRDefault="00006343">
    <w:pPr>
      <w:pStyle w:val="BodyText"/>
      <w:spacing w:line="14" w:lineRule="auto"/>
      <w:ind w:left="0"/>
    </w:pPr>
    <w:r>
      <w:rPr>
        <w:noProof/>
      </w:rPr>
      <mc:AlternateContent>
        <mc:Choice Requires="wps">
          <w:drawing>
            <wp:anchor distT="0" distB="0" distL="114300" distR="114300" simplePos="0" relativeHeight="487081984" behindDoc="1" locked="0" layoutInCell="1" allowOverlap="1">
              <wp:simplePos x="0" y="0"/>
              <wp:positionH relativeFrom="page">
                <wp:posOffset>445135</wp:posOffset>
              </wp:positionH>
              <wp:positionV relativeFrom="page">
                <wp:posOffset>445770</wp:posOffset>
              </wp:positionV>
              <wp:extent cx="3959225" cy="18923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22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D7F" w:rsidRPr="00006343" w:rsidRDefault="00BF5D7F">
                          <w:pPr>
                            <w:spacing w:before="20"/>
                            <w:ind w:left="20"/>
                          </w:pPr>
                          <w:r w:rsidRPr="00006343">
                            <w:t>(Faculty Member’s Name),</w:t>
                          </w:r>
                          <w:r w:rsidRPr="00006343">
                            <w:rPr>
                              <w:spacing w:val="-4"/>
                            </w:rPr>
                            <w:t xml:space="preserve"> </w:t>
                          </w:r>
                          <w:r w:rsidRPr="00006343">
                            <w:t>Intellectual</w:t>
                          </w:r>
                          <w:r w:rsidRPr="00006343">
                            <w:rPr>
                              <w:spacing w:val="-7"/>
                            </w:rPr>
                            <w:t xml:space="preserve"> </w:t>
                          </w:r>
                          <w:r w:rsidR="00006343">
                            <w:rPr>
                              <w:spacing w:val="-7"/>
                            </w:rPr>
                            <w:t xml:space="preserve">Development </w:t>
                          </w:r>
                          <w:r w:rsidRPr="00006343">
                            <w:rPr>
                              <w:spacing w:val="-2"/>
                            </w:rPr>
                            <w:t>Statement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35.05pt;margin-top:35.1pt;width:311.75pt;height:14.9pt;z-index:-1623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" filled="f" stroked="f">
              <v:textbox inset="0,0,0,0">
                <w:txbxContent>
                  <w:p w:rsidR="00BF5D7F" w:rsidRPr="00006343" w:rsidRDefault="00BF5D7F">
                    <w:pPr>
                      <w:spacing w:before="20"/>
                      <w:ind w:left="20"/>
                    </w:pPr>
                    <w:r w:rsidRPr="00006343">
                      <w:t>(Faculty Member’s Name),</w:t>
                    </w:r>
                    <w:r w:rsidRPr="00006343">
                      <w:rPr>
                        <w:spacing w:val="-4"/>
                      </w:rPr>
                      <w:t xml:space="preserve"> </w:t>
                    </w:r>
                    <w:r w:rsidRPr="00006343">
                      <w:t>Intellectual</w:t>
                    </w:r>
                    <w:r w:rsidRPr="00006343">
                      <w:rPr>
                        <w:spacing w:val="-7"/>
                      </w:rPr>
                      <w:t xml:space="preserve"> </w:t>
                    </w:r>
                    <w:r w:rsidR="00006343">
                      <w:rPr>
                        <w:spacing w:val="-7"/>
                      </w:rPr>
                      <w:t xml:space="preserve">Development </w:t>
                    </w:r>
                    <w:r w:rsidRPr="00006343">
                      <w:rPr>
                        <w:spacing w:val="-2"/>
                      </w:rPr>
                      <w:t>Statement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D7F" w:rsidRDefault="00006343">
    <w:pPr>
      <w:pStyle w:val="BodyText"/>
      <w:spacing w:line="14" w:lineRule="auto"/>
      <w:ind w:left="0"/>
    </w:pPr>
    <w:r>
      <w:rPr>
        <w:noProof/>
      </w:rPr>
      <mc:AlternateContent>
        <mc:Choice Requires="wps">
          <w:drawing>
            <wp:anchor distT="0" distB="0" distL="114300" distR="114300" simplePos="0" relativeHeight="487082496" behindDoc="1" locked="0" layoutInCell="1" allowOverlap="1">
              <wp:simplePos x="0" y="0"/>
              <wp:positionH relativeFrom="page">
                <wp:posOffset>1680210</wp:posOffset>
              </wp:positionH>
              <wp:positionV relativeFrom="page">
                <wp:posOffset>301625</wp:posOffset>
              </wp:positionV>
              <wp:extent cx="4009390" cy="334010"/>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939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D7F" w:rsidRDefault="00BF5D7F">
                          <w:pPr>
                            <w:spacing w:line="243" w:lineRule="exact"/>
                            <w:ind w:left="21" w:right="21"/>
                            <w:jc w:val="center"/>
                            <w:rPr>
                              <w:rFonts w:ascii="Calibri"/>
                            </w:rPr>
                          </w:pPr>
                          <w:r>
                            <w:rPr>
                              <w:rFonts w:ascii="Calibri"/>
                            </w:rPr>
                            <w:t>SoM</w:t>
                          </w:r>
                          <w:r>
                            <w:rPr>
                              <w:rFonts w:ascii="Calibri"/>
                              <w:spacing w:val="-2"/>
                            </w:rPr>
                            <w:t xml:space="preserve"> </w:t>
                          </w:r>
                          <w:r>
                            <w:rPr>
                              <w:rFonts w:ascii="Calibri"/>
                            </w:rPr>
                            <w:t>Tabular</w:t>
                          </w:r>
                          <w:r>
                            <w:rPr>
                              <w:rFonts w:ascii="Calibri"/>
                              <w:spacing w:val="-5"/>
                            </w:rPr>
                            <w:t xml:space="preserve"> </w:t>
                          </w:r>
                          <w:r>
                            <w:rPr>
                              <w:rFonts w:ascii="Calibri"/>
                            </w:rPr>
                            <w:t>Summary</w:t>
                          </w:r>
                          <w:r>
                            <w:rPr>
                              <w:rFonts w:ascii="Calibri"/>
                              <w:spacing w:val="-2"/>
                            </w:rPr>
                            <w:t xml:space="preserve"> </w:t>
                          </w:r>
                          <w:r>
                            <w:rPr>
                              <w:rFonts w:ascii="Calibri"/>
                            </w:rPr>
                            <w:t>of</w:t>
                          </w:r>
                          <w:r>
                            <w:rPr>
                              <w:rFonts w:ascii="Calibri"/>
                              <w:spacing w:val="-5"/>
                            </w:rPr>
                            <w:t xml:space="preserve"> </w:t>
                          </w:r>
                          <w:r>
                            <w:rPr>
                              <w:rFonts w:ascii="Calibri"/>
                            </w:rPr>
                            <w:t>Teaching</w:t>
                          </w:r>
                          <w:r>
                            <w:rPr>
                              <w:rFonts w:ascii="Calibri"/>
                              <w:spacing w:val="-3"/>
                            </w:rPr>
                            <w:t xml:space="preserve"> </w:t>
                          </w:r>
                          <w:r>
                            <w:rPr>
                              <w:rFonts w:ascii="Calibri"/>
                            </w:rPr>
                            <w:t>Mentoring</w:t>
                          </w:r>
                          <w:r>
                            <w:rPr>
                              <w:rFonts w:ascii="Calibri"/>
                              <w:spacing w:val="-1"/>
                            </w:rPr>
                            <w:t xml:space="preserve"> </w:t>
                          </w:r>
                          <w:r>
                            <w:rPr>
                              <w:rFonts w:ascii="Calibri"/>
                            </w:rPr>
                            <w:t>&amp;</w:t>
                          </w:r>
                          <w:r>
                            <w:rPr>
                              <w:rFonts w:ascii="Calibri"/>
                              <w:spacing w:val="-3"/>
                            </w:rPr>
                            <w:t xml:space="preserve"> </w:t>
                          </w:r>
                          <w:r>
                            <w:rPr>
                              <w:rFonts w:ascii="Calibri"/>
                            </w:rPr>
                            <w:t>Educational</w:t>
                          </w:r>
                          <w:r>
                            <w:rPr>
                              <w:rFonts w:ascii="Calibri"/>
                              <w:spacing w:val="-2"/>
                            </w:rPr>
                            <w:t xml:space="preserve"> Activities</w:t>
                          </w:r>
                        </w:p>
                        <w:p w:rsidR="00BF5D7F" w:rsidRDefault="00BF5D7F">
                          <w:pPr>
                            <w:spacing w:line="267" w:lineRule="exact"/>
                            <w:ind w:left="21" w:right="18"/>
                            <w:jc w:val="center"/>
                            <w:rPr>
                              <w:rFonts w:ascii="Calibri"/>
                            </w:rPr>
                          </w:pPr>
                          <w:r>
                            <w:rPr>
                              <w:rFonts w:ascii="Calibri"/>
                            </w:rPr>
                            <w:t>(Faculty Member</w:t>
                          </w:r>
                          <w:r>
                            <w:rPr>
                              <w:rFonts w:ascii="Calibri"/>
                            </w:rPr>
                            <w:t>’</w:t>
                          </w:r>
                          <w:r>
                            <w:rPr>
                              <w:rFonts w:ascii="Calibri"/>
                            </w:rPr>
                            <w:t>s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1027" type="#_x0000_t202" style="position:absolute;margin-left:132.3pt;margin-top:23.75pt;width:315.7pt;height:26.3pt;z-index:-1623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" filled="f" stroked="f">
              <v:textbox inset="0,0,0,0">
                <w:txbxContent>
                  <w:p w:rsidR="00BF5D7F" w:rsidRDefault="00BF5D7F">
                    <w:pPr>
                      <w:spacing w:line="243" w:lineRule="exact"/>
                      <w:ind w:left="21" w:right="21"/>
                      <w:jc w:val="center"/>
                      <w:rPr>
                        <w:rFonts w:ascii="Calibri"/>
                      </w:rPr>
                    </w:pPr>
                    <w:r>
                      <w:rPr>
                        <w:rFonts w:ascii="Calibri"/>
                      </w:rPr>
                      <w:t>SoM</w:t>
                    </w:r>
                    <w:r>
                      <w:rPr>
                        <w:rFonts w:ascii="Calibri"/>
                        <w:spacing w:val="-2"/>
                      </w:rPr>
                      <w:t xml:space="preserve"> </w:t>
                    </w:r>
                    <w:r>
                      <w:rPr>
                        <w:rFonts w:ascii="Calibri"/>
                      </w:rPr>
                      <w:t>Tabular</w:t>
                    </w:r>
                    <w:r>
                      <w:rPr>
                        <w:rFonts w:ascii="Calibri"/>
                        <w:spacing w:val="-5"/>
                      </w:rPr>
                      <w:t xml:space="preserve"> </w:t>
                    </w:r>
                    <w:r>
                      <w:rPr>
                        <w:rFonts w:ascii="Calibri"/>
                      </w:rPr>
                      <w:t>Summary</w:t>
                    </w:r>
                    <w:r>
                      <w:rPr>
                        <w:rFonts w:ascii="Calibri"/>
                        <w:spacing w:val="-2"/>
                      </w:rPr>
                      <w:t xml:space="preserve"> </w:t>
                    </w:r>
                    <w:r>
                      <w:rPr>
                        <w:rFonts w:ascii="Calibri"/>
                      </w:rPr>
                      <w:t>of</w:t>
                    </w:r>
                    <w:r>
                      <w:rPr>
                        <w:rFonts w:ascii="Calibri"/>
                        <w:spacing w:val="-5"/>
                      </w:rPr>
                      <w:t xml:space="preserve"> </w:t>
                    </w:r>
                    <w:r>
                      <w:rPr>
                        <w:rFonts w:ascii="Calibri"/>
                      </w:rPr>
                      <w:t>Teaching</w:t>
                    </w:r>
                    <w:r>
                      <w:rPr>
                        <w:rFonts w:ascii="Calibri"/>
                        <w:spacing w:val="-3"/>
                      </w:rPr>
                      <w:t xml:space="preserve"> </w:t>
                    </w:r>
                    <w:r>
                      <w:rPr>
                        <w:rFonts w:ascii="Calibri"/>
                      </w:rPr>
                      <w:t>Mentoring</w:t>
                    </w:r>
                    <w:r>
                      <w:rPr>
                        <w:rFonts w:ascii="Calibri"/>
                        <w:spacing w:val="-1"/>
                      </w:rPr>
                      <w:t xml:space="preserve"> </w:t>
                    </w:r>
                    <w:r>
                      <w:rPr>
                        <w:rFonts w:ascii="Calibri"/>
                      </w:rPr>
                      <w:t>&amp;</w:t>
                    </w:r>
                    <w:r>
                      <w:rPr>
                        <w:rFonts w:ascii="Calibri"/>
                        <w:spacing w:val="-3"/>
                      </w:rPr>
                      <w:t xml:space="preserve"> </w:t>
                    </w:r>
                    <w:r>
                      <w:rPr>
                        <w:rFonts w:ascii="Calibri"/>
                      </w:rPr>
                      <w:t>Educational</w:t>
                    </w:r>
                    <w:r>
                      <w:rPr>
                        <w:rFonts w:ascii="Calibri"/>
                        <w:spacing w:val="-2"/>
                      </w:rPr>
                      <w:t xml:space="preserve"> Activities</w:t>
                    </w:r>
                  </w:p>
                  <w:p w:rsidR="00BF5D7F" w:rsidRDefault="00BF5D7F">
                    <w:pPr>
                      <w:spacing w:line="267" w:lineRule="exact"/>
                      <w:ind w:left="21" w:right="18"/>
                      <w:jc w:val="center"/>
                      <w:rPr>
                        <w:rFonts w:ascii="Calibri"/>
                      </w:rPr>
                    </w:pPr>
                    <w:r>
                      <w:rPr>
                        <w:rFonts w:ascii="Calibri"/>
                      </w:rPr>
                      <w:t>(Faculty Member</w:t>
                    </w:r>
                    <w:r>
                      <w:rPr>
                        <w:rFonts w:ascii="Calibri"/>
                      </w:rPr>
                      <w:t>’</w:t>
                    </w:r>
                    <w:r>
                      <w:rPr>
                        <w:rFonts w:ascii="Calibri"/>
                      </w:rPr>
                      <w:t>s Name)</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F68"/>
    <w:rsid w:val="00006343"/>
    <w:rsid w:val="001A4722"/>
    <w:rsid w:val="00260036"/>
    <w:rsid w:val="00395DF5"/>
    <w:rsid w:val="003D65B0"/>
    <w:rsid w:val="00444B96"/>
    <w:rsid w:val="00537968"/>
    <w:rsid w:val="00583B4D"/>
    <w:rsid w:val="005A72E2"/>
    <w:rsid w:val="007A14B0"/>
    <w:rsid w:val="007B2A81"/>
    <w:rsid w:val="0080068B"/>
    <w:rsid w:val="00875E8B"/>
    <w:rsid w:val="009A2725"/>
    <w:rsid w:val="009C0BB9"/>
    <w:rsid w:val="00A01F68"/>
    <w:rsid w:val="00B96803"/>
    <w:rsid w:val="00BD6500"/>
    <w:rsid w:val="00BE4001"/>
    <w:rsid w:val="00BF5D7F"/>
    <w:rsid w:val="00C07E1A"/>
    <w:rsid w:val="00D753C0"/>
    <w:rsid w:val="00D77C9F"/>
    <w:rsid w:val="00DC5C08"/>
    <w:rsid w:val="00DD054E"/>
    <w:rsid w:val="00E96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4D162"/>
  <w15:docId w15:val="{F9E3E484-D99E-4F12-AB15-581FD1490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57"/>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4"/>
    </w:pPr>
  </w:style>
  <w:style w:type="paragraph" w:styleId="Header">
    <w:name w:val="header"/>
    <w:basedOn w:val="Normal"/>
    <w:link w:val="HeaderChar"/>
    <w:uiPriority w:val="99"/>
    <w:unhideWhenUsed/>
    <w:rsid w:val="009C0BB9"/>
    <w:pPr>
      <w:tabs>
        <w:tab w:val="center" w:pos="4680"/>
        <w:tab w:val="right" w:pos="9360"/>
      </w:tabs>
    </w:pPr>
  </w:style>
  <w:style w:type="character" w:customStyle="1" w:styleId="HeaderChar">
    <w:name w:val="Header Char"/>
    <w:basedOn w:val="DefaultParagraphFont"/>
    <w:link w:val="Header"/>
    <w:uiPriority w:val="99"/>
    <w:rsid w:val="009C0BB9"/>
    <w:rPr>
      <w:rFonts w:ascii="Arial" w:eastAsia="Arial" w:hAnsi="Arial" w:cs="Arial"/>
    </w:rPr>
  </w:style>
  <w:style w:type="paragraph" w:styleId="Footer">
    <w:name w:val="footer"/>
    <w:basedOn w:val="Normal"/>
    <w:link w:val="FooterChar"/>
    <w:uiPriority w:val="99"/>
    <w:unhideWhenUsed/>
    <w:rsid w:val="009C0BB9"/>
    <w:pPr>
      <w:tabs>
        <w:tab w:val="center" w:pos="4680"/>
        <w:tab w:val="right" w:pos="9360"/>
      </w:tabs>
    </w:pPr>
  </w:style>
  <w:style w:type="character" w:customStyle="1" w:styleId="FooterChar">
    <w:name w:val="Footer Char"/>
    <w:basedOn w:val="DefaultParagraphFont"/>
    <w:link w:val="Footer"/>
    <w:uiPriority w:val="99"/>
    <w:rsid w:val="009C0BB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4591</Words>
  <Characters>26174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Duke Health</Company>
  <LinksUpToDate>false</LinksUpToDate>
  <CharactersWithSpaces>30704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Suanna Naggie</dc:creator>
  <cp:lastModifiedBy>Annette Whitesell</cp:lastModifiedBy>
  <cp:revision>6</cp:revision>
  <dcterms:created xsi:type="dcterms:W3CDTF">2023-12-17T20:19:00Z</dcterms:created>
  <dcterms:modified xsi:type="dcterms:W3CDTF">2023-12-17T20:37:00Z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2021-10-06T00:00:00Z</vt:filetime>
  </property>
  <property fmtid="{D5CDD505-2E9C-101B-9397-08002B2CF9AE}" pid="3" name="Creator">
    <vt:lpwstr>Microsoft Word</vt:lpwstr>
  </property>
  <property fmtid="{D5CDD505-2E9C-101B-9397-08002B2CF9AE}" pid="4" name="LastSaved">
    <vt:filetime>2022-07-12T00:00:00Z</vt:filetime>
  </property>
  <property fmtid="{D5CDD505-2E9C-101B-9397-08002B2CF9AE}" pid="5" name="Producer">
    <vt:lpwstr>Adobe Acrobat Pro DC (32-bit) 21.7.20095</vt:lpwstr>
  </property>
</Properties>
</file>