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CB2BE" w14:textId="4A8A7FE2" w:rsidR="009212DB" w:rsidRDefault="00B13A47" w:rsidP="009212DB">
      <w:pPr>
        <w:spacing w:after="120" w:line="276" w:lineRule="auto"/>
        <w:jc w:val="right"/>
        <w:rPr>
          <w:rFonts w:ascii="Arial" w:hAnsi="Arial" w:cs="Arial"/>
          <w:sz w:val="36"/>
          <w:szCs w:val="36"/>
        </w:rPr>
      </w:pPr>
      <w:bookmarkStart w:id="0" w:name="_GoBack"/>
      <w:bookmarkEnd w:id="0"/>
      <w:r>
        <w:rPr>
          <w:rFonts w:ascii="Arial" w:hAnsi="Arial" w:cs="Arial"/>
          <w:noProof/>
          <w:sz w:val="20"/>
          <w:szCs w:val="20"/>
        </w:rPr>
        <w:drawing>
          <wp:anchor distT="0" distB="0" distL="114300" distR="114300" simplePos="0" relativeHeight="251659264" behindDoc="0" locked="0" layoutInCell="1" allowOverlap="1" wp14:anchorId="7DCDC7C3" wp14:editId="0F0F195A">
            <wp:simplePos x="0" y="0"/>
            <wp:positionH relativeFrom="column">
              <wp:posOffset>21394</wp:posOffset>
            </wp:positionH>
            <wp:positionV relativeFrom="paragraph">
              <wp:posOffset>-191477</wp:posOffset>
            </wp:positionV>
            <wp:extent cx="6844887" cy="13258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SD Letterhead Logo vSept 2021.png"/>
                    <pic:cNvPicPr/>
                  </pic:nvPicPr>
                  <pic:blipFill>
                    <a:blip r:embed="rId7">
                      <a:extLst>
                        <a:ext uri="{28A0092B-C50C-407E-A947-70E740481C1C}">
                          <a14:useLocalDpi xmlns:a14="http://schemas.microsoft.com/office/drawing/2010/main" val="0"/>
                        </a:ext>
                      </a:extLst>
                    </a:blip>
                    <a:stretch>
                      <a:fillRect/>
                    </a:stretch>
                  </pic:blipFill>
                  <pic:spPr>
                    <a:xfrm>
                      <a:off x="0" y="0"/>
                      <a:ext cx="6844887" cy="1325880"/>
                    </a:xfrm>
                    <a:prstGeom prst="rect">
                      <a:avLst/>
                    </a:prstGeom>
                  </pic:spPr>
                </pic:pic>
              </a:graphicData>
            </a:graphic>
            <wp14:sizeRelV relativeFrom="margin">
              <wp14:pctHeight>0</wp14:pctHeight>
            </wp14:sizeRelV>
          </wp:anchor>
        </w:drawing>
      </w:r>
    </w:p>
    <w:p w14:paraId="4268EB34" w14:textId="63C73B27" w:rsidR="009212DB" w:rsidRDefault="009212DB" w:rsidP="009212DB">
      <w:pPr>
        <w:spacing w:after="120" w:line="276" w:lineRule="auto"/>
        <w:jc w:val="center"/>
        <w:rPr>
          <w:rFonts w:ascii="Arial" w:hAnsi="Arial" w:cs="Arial"/>
          <w:sz w:val="36"/>
          <w:szCs w:val="36"/>
        </w:rPr>
      </w:pPr>
    </w:p>
    <w:p w14:paraId="29D7CA9C" w14:textId="042699A6" w:rsidR="006C67E5" w:rsidRDefault="006C67E5" w:rsidP="006C67E5">
      <w:pPr>
        <w:spacing w:line="276" w:lineRule="auto"/>
        <w:jc w:val="center"/>
        <w:rPr>
          <w:rFonts w:ascii="Arial" w:hAnsi="Arial" w:cs="Arial"/>
          <w:sz w:val="8"/>
          <w:szCs w:val="8"/>
        </w:rPr>
      </w:pPr>
    </w:p>
    <w:p w14:paraId="57E1264F" w14:textId="690334A8" w:rsidR="006C67E5" w:rsidRDefault="006C67E5" w:rsidP="006C67E5">
      <w:pPr>
        <w:spacing w:line="276" w:lineRule="auto"/>
        <w:jc w:val="center"/>
        <w:rPr>
          <w:rFonts w:ascii="Arial" w:hAnsi="Arial" w:cs="Arial"/>
          <w:sz w:val="8"/>
          <w:szCs w:val="8"/>
        </w:rPr>
      </w:pPr>
    </w:p>
    <w:p w14:paraId="3B07F98F" w14:textId="280ED9AD" w:rsidR="006C67E5" w:rsidRDefault="006C67E5" w:rsidP="006C67E5">
      <w:pPr>
        <w:spacing w:line="276" w:lineRule="auto"/>
        <w:jc w:val="center"/>
        <w:rPr>
          <w:rFonts w:ascii="Arial" w:hAnsi="Arial" w:cs="Arial"/>
          <w:sz w:val="8"/>
          <w:szCs w:val="8"/>
        </w:rPr>
      </w:pPr>
    </w:p>
    <w:p w14:paraId="5CC1843C" w14:textId="53428990" w:rsidR="006C67E5" w:rsidRDefault="006C67E5" w:rsidP="006C67E5">
      <w:pPr>
        <w:spacing w:line="276" w:lineRule="auto"/>
        <w:jc w:val="center"/>
        <w:rPr>
          <w:rFonts w:ascii="Arial" w:hAnsi="Arial" w:cs="Arial"/>
          <w:sz w:val="8"/>
          <w:szCs w:val="8"/>
        </w:rPr>
      </w:pPr>
    </w:p>
    <w:p w14:paraId="3AA441B0" w14:textId="77777777" w:rsidR="006C67E5" w:rsidRPr="006C67E5" w:rsidRDefault="006C67E5" w:rsidP="006C67E5">
      <w:pPr>
        <w:spacing w:line="276" w:lineRule="auto"/>
        <w:jc w:val="center"/>
        <w:rPr>
          <w:rFonts w:ascii="Arial" w:hAnsi="Arial" w:cs="Arial"/>
          <w:sz w:val="8"/>
          <w:szCs w:val="8"/>
        </w:rPr>
      </w:pPr>
    </w:p>
    <w:p w14:paraId="746E9B1E" w14:textId="3D3F84D1" w:rsidR="00B13A47" w:rsidRPr="006C67E5" w:rsidRDefault="00B13A47" w:rsidP="006C67E5">
      <w:pPr>
        <w:spacing w:line="276" w:lineRule="auto"/>
        <w:jc w:val="center"/>
        <w:rPr>
          <w:rFonts w:ascii="Arial" w:hAnsi="Arial" w:cs="Arial"/>
          <w:b/>
          <w:color w:val="042880"/>
          <w:sz w:val="36"/>
          <w:szCs w:val="36"/>
        </w:rPr>
      </w:pPr>
      <w:r w:rsidRPr="006C67E5">
        <w:rPr>
          <w:rFonts w:ascii="Arial" w:hAnsi="Arial" w:cs="Arial"/>
          <w:b/>
          <w:color w:val="042880"/>
          <w:sz w:val="36"/>
          <w:szCs w:val="36"/>
        </w:rPr>
        <w:t>OPSD</w:t>
      </w:r>
      <w:r w:rsidR="00594AD9" w:rsidRPr="006C67E5">
        <w:rPr>
          <w:rFonts w:ascii="Arial" w:hAnsi="Arial" w:cs="Arial"/>
          <w:b/>
          <w:color w:val="042880"/>
          <w:sz w:val="36"/>
          <w:szCs w:val="36"/>
        </w:rPr>
        <w:t xml:space="preserve"> </w:t>
      </w:r>
      <w:r w:rsidR="0048637B" w:rsidRPr="006C67E5">
        <w:rPr>
          <w:rFonts w:ascii="Arial" w:hAnsi="Arial" w:cs="Arial"/>
          <w:b/>
          <w:color w:val="042880"/>
          <w:sz w:val="36"/>
          <w:szCs w:val="36"/>
        </w:rPr>
        <w:t xml:space="preserve">Technician </w:t>
      </w:r>
      <w:r w:rsidR="000057C8" w:rsidRPr="006C67E5">
        <w:rPr>
          <w:rFonts w:ascii="Arial" w:hAnsi="Arial" w:cs="Arial"/>
          <w:b/>
          <w:color w:val="042880"/>
          <w:sz w:val="36"/>
          <w:szCs w:val="36"/>
        </w:rPr>
        <w:t>Support</w:t>
      </w:r>
      <w:r w:rsidR="00085FBC" w:rsidRPr="006C67E5">
        <w:rPr>
          <w:rFonts w:ascii="Arial" w:hAnsi="Arial" w:cs="Arial"/>
          <w:b/>
          <w:color w:val="042880"/>
          <w:sz w:val="36"/>
          <w:szCs w:val="36"/>
        </w:rPr>
        <w:t xml:space="preserve"> </w:t>
      </w:r>
    </w:p>
    <w:p w14:paraId="338F3206" w14:textId="173C03E8" w:rsidR="00E10266" w:rsidRPr="006C67E5" w:rsidRDefault="00344675" w:rsidP="006C67E5">
      <w:pPr>
        <w:spacing w:line="276" w:lineRule="auto"/>
        <w:jc w:val="center"/>
        <w:rPr>
          <w:rFonts w:ascii="Arial" w:hAnsi="Arial" w:cs="Arial"/>
          <w:b/>
          <w:color w:val="042880"/>
          <w:sz w:val="36"/>
          <w:szCs w:val="36"/>
        </w:rPr>
      </w:pPr>
      <w:r w:rsidRPr="006C67E5">
        <w:rPr>
          <w:rFonts w:ascii="Arial" w:hAnsi="Arial" w:cs="Arial"/>
          <w:b/>
          <w:color w:val="042880"/>
          <w:sz w:val="36"/>
          <w:szCs w:val="36"/>
        </w:rPr>
        <w:t>Memorandum of Understanding</w:t>
      </w:r>
    </w:p>
    <w:p w14:paraId="4C4CC29E" w14:textId="330F7A14" w:rsidR="00035DD5" w:rsidRPr="00B13A47" w:rsidRDefault="00035DD5" w:rsidP="00085FBC">
      <w:pPr>
        <w:spacing w:line="276" w:lineRule="auto"/>
        <w:ind w:firstLine="0"/>
        <w:jc w:val="both"/>
        <w:rPr>
          <w:rFonts w:ascii="Arial" w:eastAsia="Times New Roman" w:hAnsi="Arial" w:cs="Arial"/>
          <w:bCs/>
        </w:rPr>
      </w:pPr>
      <w:r w:rsidRPr="00B13A47">
        <w:rPr>
          <w:rFonts w:ascii="Arial" w:eastAsia="Times New Roman" w:hAnsi="Arial" w:cs="Arial"/>
          <w:bCs/>
        </w:rPr>
        <w:t xml:space="preserve">The </w:t>
      </w:r>
      <w:r w:rsidRPr="00B13A47">
        <w:rPr>
          <w:rFonts w:ascii="Arial" w:eastAsia="Times New Roman" w:hAnsi="Arial" w:cs="Arial"/>
          <w:bCs/>
          <w:u w:val="single"/>
        </w:rPr>
        <w:t xml:space="preserve">purpose </w:t>
      </w:r>
      <w:r w:rsidRPr="00B13A47">
        <w:rPr>
          <w:rFonts w:ascii="Arial" w:eastAsia="Times New Roman" w:hAnsi="Arial" w:cs="Arial"/>
          <w:bCs/>
        </w:rPr>
        <w:t xml:space="preserve">of this memorandum of understanding (MOU) is to </w:t>
      </w:r>
      <w:r w:rsidR="00AD3EB1" w:rsidRPr="00B13A47">
        <w:rPr>
          <w:rFonts w:ascii="Arial" w:eastAsia="Times New Roman" w:hAnsi="Arial" w:cs="Arial"/>
          <w:bCs/>
        </w:rPr>
        <w:t xml:space="preserve">assure that financial resources are available and can be committed to fully support the laboratory technician/research assistant who will be partially supported by the funds obtained through this Research Technician Support Award.  </w:t>
      </w:r>
    </w:p>
    <w:p w14:paraId="59E962E1" w14:textId="77777777" w:rsidR="001135E4" w:rsidRPr="006C67E5" w:rsidRDefault="001135E4" w:rsidP="00035DD5">
      <w:pPr>
        <w:ind w:firstLine="0"/>
        <w:jc w:val="both"/>
        <w:rPr>
          <w:rFonts w:ascii="Arial" w:eastAsia="Times New Roman" w:hAnsi="Arial" w:cs="Arial"/>
          <w:bCs/>
          <w:sz w:val="10"/>
          <w:szCs w:val="10"/>
        </w:rPr>
      </w:pPr>
    </w:p>
    <w:p w14:paraId="52581AF9" w14:textId="77777777" w:rsidR="00085FBC" w:rsidRPr="00B13A47" w:rsidRDefault="001135E4" w:rsidP="001135E4">
      <w:pPr>
        <w:ind w:firstLine="0"/>
        <w:jc w:val="both"/>
        <w:rPr>
          <w:rFonts w:ascii="Arial" w:eastAsia="Times New Roman" w:hAnsi="Arial" w:cs="Arial"/>
          <w:b/>
          <w:bCs/>
          <w:color w:val="042880"/>
        </w:rPr>
      </w:pPr>
      <w:r w:rsidRPr="00B13A47">
        <w:rPr>
          <w:rFonts w:ascii="Arial" w:eastAsia="Times New Roman" w:hAnsi="Arial" w:cs="Arial"/>
          <w:b/>
          <w:bCs/>
          <w:color w:val="042880"/>
        </w:rPr>
        <w:t>Mission</w:t>
      </w:r>
      <w:r w:rsidR="00AD3EB1" w:rsidRPr="00B13A47">
        <w:rPr>
          <w:rFonts w:ascii="Arial" w:eastAsia="Times New Roman" w:hAnsi="Arial" w:cs="Arial"/>
          <w:b/>
          <w:bCs/>
          <w:color w:val="042880"/>
        </w:rPr>
        <w:t xml:space="preserve"> of the Technician Support Program</w:t>
      </w:r>
      <w:r w:rsidRPr="00B13A47">
        <w:rPr>
          <w:rFonts w:ascii="Arial" w:eastAsia="Times New Roman" w:hAnsi="Arial" w:cs="Arial"/>
          <w:b/>
          <w:bCs/>
          <w:color w:val="042880"/>
        </w:rPr>
        <w:t>:</w:t>
      </w:r>
    </w:p>
    <w:p w14:paraId="127FFFC8" w14:textId="15DE3B23" w:rsidR="001135E4" w:rsidRPr="00B13A47" w:rsidRDefault="001135E4" w:rsidP="00B13A47">
      <w:pPr>
        <w:ind w:firstLine="0"/>
        <w:jc w:val="both"/>
        <w:rPr>
          <w:rFonts w:ascii="Arial" w:eastAsia="Times New Roman" w:hAnsi="Arial" w:cs="Arial"/>
          <w:bCs/>
        </w:rPr>
      </w:pPr>
      <w:r w:rsidRPr="00B13A47">
        <w:rPr>
          <w:rFonts w:ascii="Arial" w:eastAsia="Times New Roman" w:hAnsi="Arial" w:cs="Arial"/>
          <w:bCs/>
        </w:rPr>
        <w:t xml:space="preserve">The primary mission of the </w:t>
      </w:r>
      <w:r w:rsidR="006A2502">
        <w:rPr>
          <w:rFonts w:ascii="Arial" w:eastAsia="Times New Roman" w:hAnsi="Arial" w:cs="Arial"/>
          <w:bCs/>
        </w:rPr>
        <w:t>OPSD</w:t>
      </w:r>
      <w:r w:rsidR="006A2502" w:rsidRPr="00B13A47">
        <w:rPr>
          <w:rFonts w:ascii="Arial" w:eastAsia="Times New Roman" w:hAnsi="Arial" w:cs="Arial"/>
          <w:bCs/>
        </w:rPr>
        <w:t xml:space="preserve"> </w:t>
      </w:r>
      <w:r w:rsidRPr="00B13A47">
        <w:rPr>
          <w:rFonts w:ascii="Arial" w:eastAsia="Times New Roman" w:hAnsi="Arial" w:cs="Arial"/>
          <w:bCs/>
        </w:rPr>
        <w:t xml:space="preserve">Research Technician Support </w:t>
      </w:r>
      <w:r w:rsidR="00AD3EB1" w:rsidRPr="00B13A47">
        <w:rPr>
          <w:rFonts w:ascii="Arial" w:eastAsia="Times New Roman" w:hAnsi="Arial" w:cs="Arial"/>
          <w:bCs/>
        </w:rPr>
        <w:t xml:space="preserve">Initiative </w:t>
      </w:r>
      <w:r w:rsidR="00344675" w:rsidRPr="00B13A47">
        <w:rPr>
          <w:rFonts w:ascii="Arial" w:eastAsia="Times New Roman" w:hAnsi="Arial" w:cs="Arial"/>
          <w:bCs/>
        </w:rPr>
        <w:t>is</w:t>
      </w:r>
      <w:r w:rsidRPr="00B13A47">
        <w:rPr>
          <w:rFonts w:ascii="Arial" w:eastAsia="Times New Roman" w:hAnsi="Arial" w:cs="Arial"/>
          <w:bCs/>
        </w:rPr>
        <w:t xml:space="preserve"> as follows: </w:t>
      </w:r>
    </w:p>
    <w:p w14:paraId="39DE80AC" w14:textId="7BE76490" w:rsidR="001135E4" w:rsidRPr="00B13A47" w:rsidRDefault="001135E4" w:rsidP="00B13A47">
      <w:pPr>
        <w:pStyle w:val="ListParagraph"/>
        <w:numPr>
          <w:ilvl w:val="0"/>
          <w:numId w:val="25"/>
        </w:numPr>
        <w:contextualSpacing w:val="0"/>
        <w:jc w:val="both"/>
        <w:rPr>
          <w:rFonts w:ascii="Arial" w:eastAsia="Times New Roman" w:hAnsi="Arial" w:cs="Arial"/>
          <w:bCs/>
        </w:rPr>
      </w:pPr>
      <w:r w:rsidRPr="00B13A47">
        <w:rPr>
          <w:rFonts w:ascii="Arial" w:eastAsia="Times New Roman" w:hAnsi="Arial" w:cs="Arial"/>
          <w:bCs/>
        </w:rPr>
        <w:t xml:space="preserve">Enhance research productivity of early </w:t>
      </w:r>
      <w:r w:rsidR="00AD3EB1" w:rsidRPr="00B13A47">
        <w:rPr>
          <w:rFonts w:ascii="Arial" w:eastAsia="Times New Roman" w:hAnsi="Arial" w:cs="Arial"/>
          <w:bCs/>
        </w:rPr>
        <w:t xml:space="preserve">career </w:t>
      </w:r>
      <w:r w:rsidRPr="00B13A47">
        <w:rPr>
          <w:rFonts w:ascii="Arial" w:eastAsia="Times New Roman" w:hAnsi="Arial" w:cs="Arial"/>
          <w:bCs/>
        </w:rPr>
        <w:t xml:space="preserve">physician-scientists by providing funding to support a </w:t>
      </w:r>
      <w:r w:rsidR="00AD3EB1" w:rsidRPr="00B13A47">
        <w:rPr>
          <w:rFonts w:ascii="Arial" w:eastAsia="Times New Roman" w:hAnsi="Arial" w:cs="Arial"/>
          <w:bCs/>
        </w:rPr>
        <w:t xml:space="preserve">portion of effort of a </w:t>
      </w:r>
      <w:r w:rsidRPr="00B13A47">
        <w:rPr>
          <w:rFonts w:ascii="Arial" w:eastAsia="Times New Roman" w:hAnsi="Arial" w:cs="Arial"/>
          <w:bCs/>
        </w:rPr>
        <w:t>laboratory technician or research assistant</w:t>
      </w:r>
      <w:r w:rsidR="00AD3EB1" w:rsidRPr="00B13A47">
        <w:rPr>
          <w:rFonts w:ascii="Arial" w:eastAsia="Times New Roman" w:hAnsi="Arial" w:cs="Arial"/>
          <w:bCs/>
        </w:rPr>
        <w:t xml:space="preserve"> to be dedicated to the applicants research project.</w:t>
      </w:r>
    </w:p>
    <w:p w14:paraId="3EEEF6D5" w14:textId="392BBB86" w:rsidR="001135E4" w:rsidRPr="00B13A47" w:rsidRDefault="001135E4" w:rsidP="00B13A47">
      <w:pPr>
        <w:pStyle w:val="ListParagraph"/>
        <w:numPr>
          <w:ilvl w:val="0"/>
          <w:numId w:val="25"/>
        </w:numPr>
        <w:contextualSpacing w:val="0"/>
        <w:jc w:val="both"/>
        <w:rPr>
          <w:rFonts w:ascii="Arial" w:eastAsia="Times New Roman" w:hAnsi="Arial" w:cs="Arial"/>
          <w:bCs/>
        </w:rPr>
      </w:pPr>
      <w:r w:rsidRPr="00B13A47">
        <w:rPr>
          <w:rFonts w:ascii="Arial" w:eastAsia="Times New Roman" w:hAnsi="Arial" w:cs="Arial"/>
          <w:bCs/>
        </w:rPr>
        <w:t xml:space="preserve">Promote continuity </w:t>
      </w:r>
      <w:r w:rsidR="006154DE" w:rsidRPr="00B13A47">
        <w:rPr>
          <w:rFonts w:ascii="Arial" w:eastAsia="Times New Roman" w:hAnsi="Arial" w:cs="Arial"/>
          <w:bCs/>
        </w:rPr>
        <w:t>of early physician-scientists’ research trajectory</w:t>
      </w:r>
      <w:r w:rsidR="009168C7" w:rsidRPr="00B13A47">
        <w:rPr>
          <w:rFonts w:ascii="Arial" w:eastAsia="Times New Roman" w:hAnsi="Arial" w:cs="Arial"/>
          <w:bCs/>
        </w:rPr>
        <w:t xml:space="preserve"> and scientific impact</w:t>
      </w:r>
    </w:p>
    <w:p w14:paraId="5DC5CB03" w14:textId="058DA5D4" w:rsidR="003376AF" w:rsidRPr="00B13A47" w:rsidRDefault="003376AF" w:rsidP="00B13A47">
      <w:pPr>
        <w:pStyle w:val="ListParagraph"/>
        <w:numPr>
          <w:ilvl w:val="0"/>
          <w:numId w:val="25"/>
        </w:numPr>
        <w:contextualSpacing w:val="0"/>
        <w:jc w:val="both"/>
        <w:rPr>
          <w:rFonts w:ascii="Arial" w:eastAsia="Times New Roman" w:hAnsi="Arial" w:cs="Arial"/>
          <w:bCs/>
        </w:rPr>
      </w:pPr>
      <w:r w:rsidRPr="00B13A47">
        <w:rPr>
          <w:rFonts w:ascii="Arial" w:eastAsia="Times New Roman" w:hAnsi="Arial" w:cs="Arial"/>
          <w:bCs/>
        </w:rPr>
        <w:t xml:space="preserve">Foster </w:t>
      </w:r>
      <w:r w:rsidR="00AD3EB1" w:rsidRPr="00B13A47">
        <w:rPr>
          <w:rFonts w:ascii="Arial" w:eastAsia="Times New Roman" w:hAnsi="Arial" w:cs="Arial"/>
          <w:bCs/>
        </w:rPr>
        <w:t>a pipeline of students</w:t>
      </w:r>
      <w:r w:rsidRPr="00B13A47">
        <w:rPr>
          <w:rFonts w:ascii="Arial" w:eastAsia="Times New Roman" w:hAnsi="Arial" w:cs="Arial"/>
          <w:bCs/>
        </w:rPr>
        <w:t xml:space="preserve"> interested in working as research technicians, while pursuing their own careers in biomedical sciences</w:t>
      </w:r>
    </w:p>
    <w:p w14:paraId="2B1E2F93" w14:textId="77777777" w:rsidR="009212DB" w:rsidRPr="006C67E5" w:rsidRDefault="009212DB" w:rsidP="006C67E5">
      <w:pPr>
        <w:ind w:firstLine="0"/>
        <w:jc w:val="both"/>
        <w:rPr>
          <w:rFonts w:ascii="Arial" w:eastAsia="Times New Roman" w:hAnsi="Arial" w:cs="Arial"/>
          <w:bCs/>
          <w:sz w:val="10"/>
          <w:szCs w:val="10"/>
        </w:rPr>
      </w:pPr>
    </w:p>
    <w:p w14:paraId="20D41B69" w14:textId="190F91A9" w:rsidR="006B64AD" w:rsidRPr="00B13A47" w:rsidRDefault="006B64AD" w:rsidP="006B64AD">
      <w:pPr>
        <w:ind w:firstLine="0"/>
        <w:jc w:val="both"/>
        <w:rPr>
          <w:rFonts w:ascii="Arial" w:hAnsi="Arial" w:cs="Arial"/>
          <w:bCs/>
          <w:color w:val="042880"/>
        </w:rPr>
      </w:pPr>
      <w:r w:rsidRPr="00B13A47">
        <w:rPr>
          <w:rFonts w:ascii="Arial" w:hAnsi="Arial" w:cs="Arial"/>
          <w:b/>
          <w:bCs/>
          <w:color w:val="042880"/>
        </w:rPr>
        <w:t>Program Structure</w:t>
      </w:r>
      <w:r w:rsidRPr="00B13A47">
        <w:rPr>
          <w:rFonts w:ascii="Arial" w:hAnsi="Arial" w:cs="Arial"/>
          <w:bCs/>
          <w:color w:val="042880"/>
        </w:rPr>
        <w:t>:</w:t>
      </w:r>
    </w:p>
    <w:p w14:paraId="36E3BC84" w14:textId="4398FD00" w:rsidR="00114818" w:rsidRPr="00B13A47" w:rsidRDefault="00114818" w:rsidP="00085FBC">
      <w:pPr>
        <w:spacing w:line="276" w:lineRule="auto"/>
        <w:ind w:firstLine="0"/>
        <w:jc w:val="both"/>
        <w:rPr>
          <w:rFonts w:ascii="Arial" w:eastAsia="Times New Roman" w:hAnsi="Arial" w:cs="Arial"/>
          <w:bCs/>
        </w:rPr>
      </w:pPr>
      <w:r w:rsidRPr="00B13A47">
        <w:rPr>
          <w:rFonts w:ascii="Arial" w:eastAsia="Times New Roman" w:hAnsi="Arial" w:cs="Arial"/>
          <w:bCs/>
        </w:rPr>
        <w:t>The Duke Office of Physician-Scientists Development (OPSD)</w:t>
      </w:r>
      <w:r w:rsidR="006A2502">
        <w:rPr>
          <w:rFonts w:ascii="Arial" w:eastAsia="Times New Roman" w:hAnsi="Arial" w:cs="Arial"/>
          <w:bCs/>
        </w:rPr>
        <w:t xml:space="preserve"> is</w:t>
      </w:r>
      <w:r w:rsidRPr="00B13A47">
        <w:rPr>
          <w:rFonts w:ascii="Arial" w:eastAsia="Times New Roman" w:hAnsi="Arial" w:cs="Arial"/>
          <w:bCs/>
        </w:rPr>
        <w:t xml:space="preserve"> committed to funding each awardee with $25,000 for 1 year to cover a portion of the salary and associated fringe benefits of a laboratory technician or research assistant.  This award is renewable for an additional year with demonstrated success in year 1 and a need for year 2.  Two award options are available </w:t>
      </w:r>
      <w:r w:rsidR="007F0BF9" w:rsidRPr="00B13A47">
        <w:rPr>
          <w:rFonts w:ascii="Arial" w:eastAsia="Times New Roman" w:hAnsi="Arial" w:cs="Arial"/>
          <w:bCs/>
        </w:rPr>
        <w:t xml:space="preserve">for </w:t>
      </w:r>
      <w:r w:rsidR="006A2502">
        <w:rPr>
          <w:rFonts w:ascii="Arial" w:eastAsia="Times New Roman" w:hAnsi="Arial" w:cs="Arial"/>
          <w:bCs/>
        </w:rPr>
        <w:t>OPSD</w:t>
      </w:r>
      <w:r w:rsidR="006A2502" w:rsidRPr="00B13A47">
        <w:rPr>
          <w:rFonts w:ascii="Arial" w:eastAsia="Times New Roman" w:hAnsi="Arial" w:cs="Arial"/>
          <w:bCs/>
        </w:rPr>
        <w:t xml:space="preserve"> </w:t>
      </w:r>
      <w:r w:rsidR="007F0BF9" w:rsidRPr="00B13A47">
        <w:rPr>
          <w:rFonts w:ascii="Arial" w:eastAsia="Times New Roman" w:hAnsi="Arial" w:cs="Arial"/>
          <w:bCs/>
        </w:rPr>
        <w:t xml:space="preserve">RFA applicants </w:t>
      </w:r>
      <w:r w:rsidRPr="00B13A47">
        <w:rPr>
          <w:rFonts w:ascii="Arial" w:eastAsia="Times New Roman" w:hAnsi="Arial" w:cs="Arial"/>
          <w:bCs/>
        </w:rPr>
        <w:t>and must be decided at the time of application</w:t>
      </w:r>
      <w:r w:rsidR="001D4F31" w:rsidRPr="00B13A47">
        <w:rPr>
          <w:rFonts w:ascii="Arial" w:eastAsia="Times New Roman" w:hAnsi="Arial" w:cs="Arial"/>
          <w:bCs/>
        </w:rPr>
        <w:t xml:space="preserve"> (budget details found in RFA section IV).</w:t>
      </w:r>
    </w:p>
    <w:p w14:paraId="4A0DF2DF" w14:textId="405C5F05" w:rsidR="00114818" w:rsidRPr="00B13A47" w:rsidRDefault="00443C05" w:rsidP="00085FBC">
      <w:pPr>
        <w:spacing w:line="276" w:lineRule="auto"/>
        <w:ind w:firstLine="0"/>
        <w:jc w:val="both"/>
        <w:rPr>
          <w:rFonts w:ascii="Arial" w:eastAsia="Times New Roman" w:hAnsi="Arial" w:cs="Arial"/>
          <w:bCs/>
        </w:rPr>
      </w:pPr>
      <w:r w:rsidRPr="00B13A47">
        <w:rPr>
          <w:rFonts w:ascii="Arial" w:eastAsia="Times New Roman" w:hAnsi="Arial" w:cs="Arial"/>
          <w:bCs/>
        </w:rPr>
        <w:t>T</w:t>
      </w:r>
      <w:r w:rsidR="001D4F31" w:rsidRPr="00B13A47">
        <w:rPr>
          <w:rFonts w:ascii="Arial" w:eastAsia="Times New Roman" w:hAnsi="Arial" w:cs="Arial"/>
          <w:bCs/>
        </w:rPr>
        <w:t>he OPSD has engaged the Duke Pre-Health program and the Duke Master of Biomedical Sciences program to assist in identifying exceptional students and early career trainees who are interested in working as technicians and we encourage all applicants to contact the OPSD (</w:t>
      </w:r>
      <w:hyperlink r:id="rId8" w:history="1">
        <w:r w:rsidR="001D4F31" w:rsidRPr="00B13A47">
          <w:rPr>
            <w:rStyle w:val="Hyperlink"/>
            <w:rFonts w:ascii="Arial" w:eastAsia="Times New Roman" w:hAnsi="Arial" w:cs="Arial"/>
            <w:bCs/>
          </w:rPr>
          <w:t>opsd@dm.duke.edu</w:t>
        </w:r>
      </w:hyperlink>
      <w:r w:rsidR="001D4F31" w:rsidRPr="00B13A47">
        <w:rPr>
          <w:rFonts w:ascii="Arial" w:eastAsia="Times New Roman" w:hAnsi="Arial" w:cs="Arial"/>
          <w:bCs/>
        </w:rPr>
        <w:t>) to learn about the opportunity to hire a student or early grad as a technician for their project.</w:t>
      </w:r>
    </w:p>
    <w:p w14:paraId="6EF2FF31" w14:textId="36A092CA" w:rsidR="00637F8A" w:rsidRPr="006C67E5" w:rsidRDefault="00637F8A" w:rsidP="006B64AD">
      <w:pPr>
        <w:ind w:firstLine="0"/>
        <w:jc w:val="both"/>
        <w:rPr>
          <w:rFonts w:ascii="Arial" w:eastAsia="Times New Roman" w:hAnsi="Arial" w:cs="Arial"/>
          <w:bCs/>
          <w:sz w:val="10"/>
          <w:szCs w:val="10"/>
        </w:rPr>
      </w:pPr>
    </w:p>
    <w:p w14:paraId="1B910B97" w14:textId="77777777" w:rsidR="00B13A47" w:rsidRPr="00B13A47" w:rsidRDefault="00B13A47" w:rsidP="00B13A47">
      <w:pPr>
        <w:ind w:firstLine="0"/>
        <w:rPr>
          <w:rFonts w:ascii="Arial" w:hAnsi="Arial" w:cs="Arial"/>
          <w:b/>
          <w:bCs/>
          <w:color w:val="042880"/>
        </w:rPr>
      </w:pPr>
      <w:r w:rsidRPr="00B13A47">
        <w:rPr>
          <w:rFonts w:ascii="Arial" w:hAnsi="Arial" w:cs="Arial"/>
          <w:b/>
          <w:bCs/>
          <w:color w:val="042880"/>
        </w:rPr>
        <w:t xml:space="preserve">Expectations for </w:t>
      </w:r>
      <w:r w:rsidRPr="00B13A47">
        <w:rPr>
          <w:rFonts w:ascii="Arial" w:eastAsia="Times New Roman" w:hAnsi="Arial" w:cs="Arial"/>
          <w:b/>
          <w:bCs/>
          <w:color w:val="042880"/>
          <w:u w:val="single"/>
        </w:rPr>
        <w:t>applicants</w:t>
      </w:r>
      <w:r w:rsidRPr="00B13A47">
        <w:rPr>
          <w:rFonts w:ascii="Arial" w:eastAsia="Times New Roman" w:hAnsi="Arial" w:cs="Arial"/>
          <w:bCs/>
          <w:color w:val="042880"/>
        </w:rPr>
        <w:t xml:space="preserve"> </w:t>
      </w:r>
      <w:r w:rsidRPr="00B13A47">
        <w:rPr>
          <w:rFonts w:ascii="Arial" w:hAnsi="Arial" w:cs="Arial"/>
          <w:b/>
          <w:bCs/>
          <w:color w:val="042880"/>
        </w:rPr>
        <w:t>(Please initial to show your understanding and agreement below):</w:t>
      </w:r>
    </w:p>
    <w:p w14:paraId="41CB6508" w14:textId="22A53AC3" w:rsidR="00B13A47" w:rsidRPr="00B13A47" w:rsidRDefault="00B13A47" w:rsidP="00B13A47">
      <w:pPr>
        <w:ind w:firstLine="0"/>
        <w:rPr>
          <w:rFonts w:ascii="Arial" w:hAnsi="Arial" w:cs="Arial"/>
          <w:b/>
          <w:bCs/>
          <w:color w:val="042880"/>
        </w:rPr>
      </w:pPr>
      <w:r w:rsidRPr="00B13A47">
        <w:rPr>
          <w:rFonts w:ascii="Arial" w:hAnsi="Arial" w:cs="Arial"/>
          <w:b/>
          <w:bCs/>
        </w:rPr>
        <w:t>_____</w:t>
      </w:r>
      <w:r w:rsidRPr="00B13A47">
        <w:rPr>
          <w:rFonts w:ascii="Arial" w:hAnsi="Arial" w:cs="Arial"/>
          <w:bCs/>
        </w:rPr>
        <w:t xml:space="preserve">Technician support covered under this award must be provided for a single person </w:t>
      </w:r>
    </w:p>
    <w:p w14:paraId="32EFCD55" w14:textId="77777777" w:rsidR="00B13A47" w:rsidRPr="00B13A47" w:rsidRDefault="00B13A47" w:rsidP="00B13A47">
      <w:pPr>
        <w:ind w:firstLine="0"/>
        <w:jc w:val="both"/>
        <w:rPr>
          <w:rFonts w:ascii="Arial" w:hAnsi="Arial" w:cs="Arial"/>
          <w:bCs/>
        </w:rPr>
      </w:pPr>
      <w:r w:rsidRPr="00B13A47">
        <w:rPr>
          <w:rFonts w:ascii="Arial" w:hAnsi="Arial" w:cs="Arial"/>
          <w:bCs/>
        </w:rPr>
        <w:t>_____Technician must be hired with a start date no more than 3 months following Notice of Award</w:t>
      </w:r>
    </w:p>
    <w:p w14:paraId="34A4FF29" w14:textId="77777777" w:rsidR="00B13A47" w:rsidRPr="00B13A47" w:rsidRDefault="00B13A47" w:rsidP="00B13A47">
      <w:pPr>
        <w:ind w:left="630" w:hanging="630"/>
        <w:jc w:val="both"/>
        <w:rPr>
          <w:rFonts w:ascii="Arial" w:hAnsi="Arial" w:cs="Arial"/>
          <w:bCs/>
        </w:rPr>
      </w:pPr>
      <w:r w:rsidRPr="00B13A47">
        <w:rPr>
          <w:rFonts w:ascii="Arial" w:hAnsi="Arial" w:cs="Arial"/>
          <w:bCs/>
        </w:rPr>
        <w:t>_____Allocation of funds to cover technician salary must be complete by June 30, 2021. No-cost extensions are not allowed</w:t>
      </w:r>
    </w:p>
    <w:p w14:paraId="38DD9419" w14:textId="77777777" w:rsidR="00B13A47" w:rsidRPr="00B13A47" w:rsidRDefault="00B13A47" w:rsidP="00B13A47">
      <w:pPr>
        <w:ind w:left="630" w:hanging="630"/>
        <w:jc w:val="both"/>
        <w:rPr>
          <w:rFonts w:ascii="Arial" w:hAnsi="Arial" w:cs="Arial"/>
          <w:bCs/>
        </w:rPr>
      </w:pPr>
      <w:r w:rsidRPr="00B13A47">
        <w:rPr>
          <w:rFonts w:ascii="Arial" w:hAnsi="Arial" w:cs="Arial"/>
          <w:bCs/>
        </w:rPr>
        <w:t>_____Agree to provide the OPSD with the CV and name of the person to be covered by the Award within 3 months of the Notice of Award</w:t>
      </w:r>
    </w:p>
    <w:p w14:paraId="27875282" w14:textId="50DEF08C" w:rsidR="006C67E5" w:rsidRDefault="00B13A47" w:rsidP="006C67E5">
      <w:pPr>
        <w:ind w:left="630" w:hanging="630"/>
        <w:jc w:val="both"/>
        <w:rPr>
          <w:rFonts w:ascii="Arial" w:hAnsi="Arial" w:cs="Arial"/>
          <w:bCs/>
        </w:rPr>
      </w:pPr>
      <w:r w:rsidRPr="00B13A47">
        <w:rPr>
          <w:rFonts w:ascii="Arial" w:hAnsi="Arial" w:cs="Arial"/>
          <w:bCs/>
        </w:rPr>
        <w:t>_____Agree to submit a detailed written report 12 months after the conclusion of the funding period and provide any additional information requested by the OPSD related to this Award.</w:t>
      </w:r>
    </w:p>
    <w:p w14:paraId="13BEFC89" w14:textId="7EFF6361" w:rsidR="006C67E5" w:rsidRPr="006C67E5" w:rsidRDefault="006C67E5" w:rsidP="006C67E5">
      <w:pPr>
        <w:ind w:firstLine="0"/>
        <w:rPr>
          <w:rFonts w:ascii="Arial" w:hAnsi="Arial" w:cs="Arial"/>
          <w:bCs/>
          <w:sz w:val="10"/>
          <w:szCs w:val="10"/>
        </w:rPr>
      </w:pPr>
    </w:p>
    <w:p w14:paraId="0D750D63" w14:textId="77777777" w:rsidR="00B13A47" w:rsidRPr="00B13A47" w:rsidRDefault="00B13A47" w:rsidP="006C67E5">
      <w:pPr>
        <w:ind w:firstLine="0"/>
        <w:rPr>
          <w:rFonts w:ascii="Arial" w:hAnsi="Arial" w:cs="Arial"/>
          <w:b/>
          <w:bCs/>
          <w:color w:val="042880"/>
        </w:rPr>
      </w:pPr>
      <w:r w:rsidRPr="00B13A47">
        <w:rPr>
          <w:rFonts w:ascii="Arial" w:hAnsi="Arial" w:cs="Arial"/>
          <w:b/>
          <w:bCs/>
          <w:color w:val="042880"/>
        </w:rPr>
        <w:t>Expectations for</w:t>
      </w:r>
      <w:r w:rsidRPr="00B13A47">
        <w:rPr>
          <w:rFonts w:ascii="Arial" w:eastAsia="Times New Roman" w:hAnsi="Arial" w:cs="Arial"/>
          <w:b/>
          <w:bCs/>
          <w:color w:val="042880"/>
        </w:rPr>
        <w:t xml:space="preserve"> </w:t>
      </w:r>
      <w:r w:rsidRPr="00B13A47">
        <w:rPr>
          <w:rFonts w:ascii="Arial" w:eastAsia="Times New Roman" w:hAnsi="Arial" w:cs="Arial"/>
          <w:b/>
          <w:bCs/>
          <w:color w:val="042880"/>
          <w:u w:val="single"/>
        </w:rPr>
        <w:t>Mentor/PI</w:t>
      </w:r>
      <w:r w:rsidRPr="00B13A47">
        <w:rPr>
          <w:rFonts w:ascii="Arial" w:eastAsia="Times New Roman" w:hAnsi="Arial" w:cs="Arial"/>
          <w:bCs/>
          <w:color w:val="042880"/>
        </w:rPr>
        <w:t xml:space="preserve"> </w:t>
      </w:r>
      <w:r w:rsidRPr="00B13A47">
        <w:rPr>
          <w:rFonts w:ascii="Arial" w:hAnsi="Arial" w:cs="Arial"/>
          <w:b/>
          <w:bCs/>
          <w:color w:val="042880"/>
        </w:rPr>
        <w:t>(Please initial to show your understanding below):</w:t>
      </w:r>
    </w:p>
    <w:p w14:paraId="5E8F3F5E" w14:textId="77777777" w:rsidR="00B13A47" w:rsidRPr="00B13A47" w:rsidRDefault="00B13A47" w:rsidP="00B13A47">
      <w:pPr>
        <w:ind w:left="630" w:hanging="630"/>
        <w:jc w:val="both"/>
        <w:rPr>
          <w:rFonts w:ascii="Arial" w:hAnsi="Arial" w:cs="Arial"/>
          <w:bCs/>
        </w:rPr>
      </w:pPr>
      <w:r w:rsidRPr="00B13A47">
        <w:rPr>
          <w:rFonts w:ascii="Arial" w:hAnsi="Arial" w:cs="Arial"/>
          <w:bCs/>
        </w:rPr>
        <w:t>_____Confirm that you have reviewed the applicant’s proposal and that you support both their research proposal and plan for technical support.</w:t>
      </w:r>
    </w:p>
    <w:p w14:paraId="387EE007" w14:textId="77777777" w:rsidR="00B13A47" w:rsidRPr="00B13A47" w:rsidRDefault="00B13A47" w:rsidP="00B13A47">
      <w:pPr>
        <w:ind w:left="630" w:hanging="630"/>
        <w:jc w:val="both"/>
        <w:rPr>
          <w:rFonts w:ascii="Arial" w:hAnsi="Arial" w:cs="Arial"/>
          <w:bCs/>
        </w:rPr>
      </w:pPr>
      <w:r w:rsidRPr="00B13A47">
        <w:rPr>
          <w:rFonts w:ascii="Arial" w:hAnsi="Arial" w:cs="Arial"/>
          <w:bCs/>
        </w:rPr>
        <w:t>_____Confirm that you will provide guidance toward effective hiring (if applicable), HR, management, and delegation responsibilities relative to the applicant and the technician supported by this Award.</w:t>
      </w:r>
    </w:p>
    <w:p w14:paraId="76652F14" w14:textId="77777777" w:rsidR="00B13A47" w:rsidRPr="00B13A47" w:rsidRDefault="00B13A47" w:rsidP="00B13A47">
      <w:pPr>
        <w:ind w:left="630" w:hanging="630"/>
        <w:jc w:val="both"/>
        <w:rPr>
          <w:rFonts w:ascii="Arial" w:hAnsi="Arial" w:cs="Arial"/>
          <w:bCs/>
        </w:rPr>
      </w:pPr>
      <w:r w:rsidRPr="00B13A47">
        <w:rPr>
          <w:rFonts w:ascii="Arial" w:hAnsi="Arial" w:cs="Arial"/>
          <w:bCs/>
        </w:rPr>
        <w:t>_____Confirm that the effort paid for by this Award will be dedicated solely to the applicant’s research project.</w:t>
      </w:r>
    </w:p>
    <w:p w14:paraId="22CBF77F" w14:textId="77777777" w:rsidR="00B13A47" w:rsidRPr="00B13A47" w:rsidRDefault="00B13A47" w:rsidP="00B13A47">
      <w:pPr>
        <w:ind w:left="630" w:hanging="630"/>
        <w:jc w:val="both"/>
        <w:rPr>
          <w:rFonts w:ascii="Arial" w:hAnsi="Arial" w:cs="Arial"/>
          <w:bCs/>
        </w:rPr>
      </w:pPr>
      <w:r w:rsidRPr="00B13A47">
        <w:rPr>
          <w:rFonts w:ascii="Arial" w:hAnsi="Arial" w:cs="Arial"/>
          <w:bCs/>
        </w:rPr>
        <w:t>_____Confirm that you have projects to which the remaining effort of the technician will be dedicated.</w:t>
      </w:r>
    </w:p>
    <w:p w14:paraId="05E285E7" w14:textId="13B07CAD" w:rsidR="00B13A47" w:rsidRDefault="00B13A47" w:rsidP="00B13A47">
      <w:pPr>
        <w:spacing w:after="120"/>
        <w:ind w:left="630" w:hanging="630"/>
        <w:jc w:val="both"/>
        <w:rPr>
          <w:rFonts w:ascii="Arial" w:hAnsi="Arial" w:cs="Arial"/>
          <w:bCs/>
        </w:rPr>
      </w:pPr>
      <w:r w:rsidRPr="00B13A47">
        <w:rPr>
          <w:rFonts w:ascii="Arial" w:hAnsi="Arial" w:cs="Arial"/>
          <w:bCs/>
        </w:rPr>
        <w:t>_____Confirm that you are committed to, and have resources for (as indicated in the table below), covering the remainder of the technician’s effort (salary and fringe) over the period of the award.</w:t>
      </w:r>
    </w:p>
    <w:p w14:paraId="74ABC63F" w14:textId="6AF21E0B" w:rsidR="006C67E5" w:rsidRPr="006C67E5" w:rsidRDefault="006C67E5" w:rsidP="006C67E5">
      <w:pPr>
        <w:spacing w:after="120"/>
        <w:ind w:left="630" w:hanging="630"/>
        <w:jc w:val="center"/>
        <w:rPr>
          <w:rFonts w:ascii="Arial" w:hAnsi="Arial" w:cs="Arial"/>
          <w:b/>
          <w:bCs/>
          <w:color w:val="042880"/>
          <w:sz w:val="28"/>
          <w:szCs w:val="28"/>
        </w:rPr>
      </w:pPr>
      <w:r w:rsidRPr="006C67E5">
        <w:rPr>
          <w:rFonts w:ascii="Arial" w:hAnsi="Arial" w:cs="Arial"/>
          <w:b/>
          <w:bCs/>
          <w:i/>
          <w:color w:val="042880"/>
          <w:sz w:val="28"/>
          <w:szCs w:val="28"/>
        </w:rPr>
        <w:t>Please complete funding source information on page 2</w:t>
      </w:r>
    </w:p>
    <w:p w14:paraId="5E379C53" w14:textId="4C0C4E55" w:rsidR="00B13A47" w:rsidRPr="006C67E5" w:rsidRDefault="00B13A47" w:rsidP="006C67E5">
      <w:pPr>
        <w:tabs>
          <w:tab w:val="center" w:pos="5400"/>
          <w:tab w:val="right" w:pos="10800"/>
        </w:tabs>
        <w:spacing w:after="120"/>
        <w:ind w:firstLine="0"/>
        <w:rPr>
          <w:rFonts w:ascii="Arial" w:hAnsi="Arial" w:cs="Arial"/>
          <w:bCs/>
          <w:color w:val="000000" w:themeColor="text1"/>
        </w:rPr>
      </w:pPr>
    </w:p>
    <w:p w14:paraId="7C1C2798" w14:textId="77777777" w:rsidR="00B13A47" w:rsidRPr="00B13A47" w:rsidRDefault="00B13A47" w:rsidP="006C67E5">
      <w:pPr>
        <w:spacing w:after="120"/>
        <w:ind w:firstLine="0"/>
        <w:rPr>
          <w:rFonts w:ascii="Arial" w:hAnsi="Arial" w:cs="Arial"/>
          <w:bCs/>
          <w:color w:val="000000" w:themeColor="text1"/>
        </w:rPr>
      </w:pPr>
      <w:r w:rsidRPr="00B13A47">
        <w:rPr>
          <w:rFonts w:ascii="Arial" w:hAnsi="Arial" w:cs="Arial"/>
          <w:bCs/>
          <w:color w:val="000000" w:themeColor="text1"/>
        </w:rPr>
        <w:t>Please indicate the source(s) of funding available to cover the remainder of the technician’s salary and fringe not covered by this Award. If other PIs will be covering portions of effort, please include their name with the funding source.</w:t>
      </w:r>
    </w:p>
    <w:tbl>
      <w:tblPr>
        <w:tblStyle w:val="TableGrid"/>
        <w:tblW w:w="10795" w:type="dxa"/>
        <w:tblLook w:val="04A0" w:firstRow="1" w:lastRow="0" w:firstColumn="1" w:lastColumn="0" w:noHBand="0" w:noVBand="1"/>
      </w:tblPr>
      <w:tblGrid>
        <w:gridCol w:w="3415"/>
        <w:gridCol w:w="5040"/>
        <w:gridCol w:w="2340"/>
      </w:tblGrid>
      <w:tr w:rsidR="00B13A47" w:rsidRPr="00C148AA" w14:paraId="0DD7D075" w14:textId="77777777" w:rsidTr="00091528">
        <w:trPr>
          <w:trHeight w:val="576"/>
        </w:trPr>
        <w:tc>
          <w:tcPr>
            <w:tcW w:w="3415" w:type="dxa"/>
            <w:shd w:val="clear" w:color="auto" w:fill="042880"/>
          </w:tcPr>
          <w:p w14:paraId="5F27F3EB" w14:textId="77777777" w:rsidR="00B13A47" w:rsidRPr="000329FF" w:rsidRDefault="00B13A47" w:rsidP="00091528">
            <w:pPr>
              <w:jc w:val="center"/>
              <w:rPr>
                <w:rFonts w:ascii="Arial" w:hAnsi="Arial" w:cs="Arial"/>
                <w:bCs/>
                <w:sz w:val="21"/>
                <w:szCs w:val="21"/>
              </w:rPr>
            </w:pPr>
            <w:r w:rsidRPr="000F7F4C">
              <w:rPr>
                <w:rFonts w:ascii="Arial" w:hAnsi="Arial" w:cs="Arial"/>
                <w:color w:val="FFFFFF" w:themeColor="background1"/>
                <w:sz w:val="21"/>
                <w:szCs w:val="21"/>
              </w:rPr>
              <w:t>Funding Source (e.g., grant number, divisional funds, etc)</w:t>
            </w:r>
          </w:p>
        </w:tc>
        <w:tc>
          <w:tcPr>
            <w:tcW w:w="5040" w:type="dxa"/>
            <w:shd w:val="clear" w:color="auto" w:fill="042880"/>
            <w:vAlign w:val="center"/>
          </w:tcPr>
          <w:p w14:paraId="1AC56866" w14:textId="77777777" w:rsidR="00B13A47" w:rsidRPr="00C148AA" w:rsidRDefault="00B13A47" w:rsidP="00091528">
            <w:pPr>
              <w:jc w:val="center"/>
              <w:rPr>
                <w:rFonts w:ascii="Arial" w:hAnsi="Arial" w:cs="Arial"/>
                <w:bCs/>
                <w:color w:val="000000" w:themeColor="text1"/>
                <w:sz w:val="21"/>
                <w:szCs w:val="21"/>
              </w:rPr>
            </w:pPr>
            <w:r w:rsidRPr="000F7F4C">
              <w:rPr>
                <w:rFonts w:ascii="Arial" w:hAnsi="Arial" w:cs="Arial"/>
                <w:color w:val="FFFFFF" w:themeColor="background1"/>
                <w:sz w:val="21"/>
                <w:szCs w:val="21"/>
              </w:rPr>
              <w:t>Name of Project</w:t>
            </w:r>
          </w:p>
        </w:tc>
        <w:tc>
          <w:tcPr>
            <w:tcW w:w="2340" w:type="dxa"/>
            <w:shd w:val="clear" w:color="auto" w:fill="042880"/>
          </w:tcPr>
          <w:p w14:paraId="2242C55B" w14:textId="77777777" w:rsidR="00B13A47" w:rsidRPr="000F7F4C" w:rsidRDefault="00B13A47" w:rsidP="00091528">
            <w:pPr>
              <w:jc w:val="center"/>
              <w:rPr>
                <w:rFonts w:ascii="Arial" w:hAnsi="Arial" w:cs="Arial"/>
                <w:bCs/>
                <w:color w:val="FFFFFF" w:themeColor="background1"/>
                <w:sz w:val="21"/>
                <w:szCs w:val="21"/>
              </w:rPr>
            </w:pPr>
            <w:r w:rsidRPr="000F7F4C">
              <w:rPr>
                <w:rFonts w:ascii="Arial" w:hAnsi="Arial" w:cs="Arial"/>
                <w:color w:val="FFFFFF" w:themeColor="background1"/>
                <w:sz w:val="21"/>
                <w:szCs w:val="21"/>
              </w:rPr>
              <w:t>End Date</w:t>
            </w:r>
          </w:p>
          <w:p w14:paraId="769A05A7" w14:textId="77777777" w:rsidR="00B13A47" w:rsidRPr="00C148AA" w:rsidRDefault="00B13A47" w:rsidP="00091528">
            <w:pPr>
              <w:jc w:val="center"/>
              <w:rPr>
                <w:rFonts w:ascii="Arial" w:hAnsi="Arial" w:cs="Arial"/>
                <w:bCs/>
                <w:color w:val="000000" w:themeColor="text1"/>
                <w:sz w:val="21"/>
                <w:szCs w:val="21"/>
              </w:rPr>
            </w:pPr>
            <w:r w:rsidRPr="000F7F4C">
              <w:rPr>
                <w:rFonts w:ascii="Arial" w:hAnsi="Arial" w:cs="Arial"/>
                <w:color w:val="FFFFFF" w:themeColor="background1"/>
                <w:sz w:val="21"/>
                <w:szCs w:val="21"/>
              </w:rPr>
              <w:t>(if applicable)</w:t>
            </w:r>
          </w:p>
        </w:tc>
      </w:tr>
      <w:tr w:rsidR="00B13A47" w:rsidRPr="00C148AA" w14:paraId="0892FB3B" w14:textId="77777777" w:rsidTr="00091528">
        <w:trPr>
          <w:trHeight w:val="576"/>
        </w:trPr>
        <w:tc>
          <w:tcPr>
            <w:tcW w:w="3415" w:type="dxa"/>
          </w:tcPr>
          <w:p w14:paraId="2B64C47D" w14:textId="77777777" w:rsidR="00B13A47" w:rsidRPr="00C148AA" w:rsidRDefault="00B13A47" w:rsidP="00091528">
            <w:pPr>
              <w:rPr>
                <w:rFonts w:ascii="Arial" w:hAnsi="Arial" w:cs="Arial"/>
                <w:bCs/>
                <w:color w:val="002060"/>
                <w:sz w:val="21"/>
                <w:szCs w:val="21"/>
              </w:rPr>
            </w:pPr>
          </w:p>
        </w:tc>
        <w:tc>
          <w:tcPr>
            <w:tcW w:w="5040" w:type="dxa"/>
          </w:tcPr>
          <w:p w14:paraId="53D2BACA" w14:textId="77777777" w:rsidR="00B13A47" w:rsidRPr="00C148AA" w:rsidRDefault="00B13A47" w:rsidP="00091528">
            <w:pPr>
              <w:rPr>
                <w:rFonts w:ascii="Arial" w:hAnsi="Arial" w:cs="Arial"/>
                <w:bCs/>
                <w:color w:val="002060"/>
                <w:sz w:val="21"/>
                <w:szCs w:val="21"/>
              </w:rPr>
            </w:pPr>
          </w:p>
        </w:tc>
        <w:tc>
          <w:tcPr>
            <w:tcW w:w="2340" w:type="dxa"/>
          </w:tcPr>
          <w:p w14:paraId="5654A6E1" w14:textId="77777777" w:rsidR="00B13A47" w:rsidRPr="00C148AA" w:rsidRDefault="00B13A47" w:rsidP="00091528">
            <w:pPr>
              <w:rPr>
                <w:rFonts w:ascii="Arial" w:hAnsi="Arial" w:cs="Arial"/>
                <w:bCs/>
                <w:color w:val="002060"/>
                <w:sz w:val="21"/>
                <w:szCs w:val="21"/>
              </w:rPr>
            </w:pPr>
          </w:p>
        </w:tc>
      </w:tr>
      <w:tr w:rsidR="00B13A47" w:rsidRPr="00C148AA" w14:paraId="6287D1AF" w14:textId="77777777" w:rsidTr="00091528">
        <w:trPr>
          <w:trHeight w:val="576"/>
        </w:trPr>
        <w:tc>
          <w:tcPr>
            <w:tcW w:w="3415" w:type="dxa"/>
          </w:tcPr>
          <w:p w14:paraId="09BCB2B8" w14:textId="77777777" w:rsidR="00B13A47" w:rsidRPr="00C148AA" w:rsidRDefault="00B13A47" w:rsidP="00091528">
            <w:pPr>
              <w:rPr>
                <w:rFonts w:ascii="Arial" w:hAnsi="Arial" w:cs="Arial"/>
                <w:bCs/>
                <w:color w:val="002060"/>
                <w:sz w:val="21"/>
                <w:szCs w:val="21"/>
              </w:rPr>
            </w:pPr>
          </w:p>
        </w:tc>
        <w:tc>
          <w:tcPr>
            <w:tcW w:w="5040" w:type="dxa"/>
          </w:tcPr>
          <w:p w14:paraId="2720FDBC" w14:textId="77777777" w:rsidR="00B13A47" w:rsidRPr="00C148AA" w:rsidRDefault="00B13A47" w:rsidP="00091528">
            <w:pPr>
              <w:rPr>
                <w:rFonts w:ascii="Arial" w:hAnsi="Arial" w:cs="Arial"/>
                <w:bCs/>
                <w:color w:val="002060"/>
                <w:sz w:val="21"/>
                <w:szCs w:val="21"/>
              </w:rPr>
            </w:pPr>
          </w:p>
        </w:tc>
        <w:tc>
          <w:tcPr>
            <w:tcW w:w="2340" w:type="dxa"/>
          </w:tcPr>
          <w:p w14:paraId="37B2D450" w14:textId="77777777" w:rsidR="00B13A47" w:rsidRPr="00C148AA" w:rsidRDefault="00B13A47" w:rsidP="00091528">
            <w:pPr>
              <w:rPr>
                <w:rFonts w:ascii="Arial" w:hAnsi="Arial" w:cs="Arial"/>
                <w:bCs/>
                <w:color w:val="002060"/>
                <w:sz w:val="21"/>
                <w:szCs w:val="21"/>
              </w:rPr>
            </w:pPr>
          </w:p>
        </w:tc>
      </w:tr>
      <w:tr w:rsidR="00B13A47" w:rsidRPr="00C148AA" w14:paraId="03697BE8" w14:textId="77777777" w:rsidTr="00091528">
        <w:trPr>
          <w:trHeight w:val="576"/>
        </w:trPr>
        <w:tc>
          <w:tcPr>
            <w:tcW w:w="3415" w:type="dxa"/>
          </w:tcPr>
          <w:p w14:paraId="0F841180" w14:textId="77777777" w:rsidR="00B13A47" w:rsidRPr="00C148AA" w:rsidRDefault="00B13A47" w:rsidP="00091528">
            <w:pPr>
              <w:rPr>
                <w:rFonts w:ascii="Arial" w:hAnsi="Arial" w:cs="Arial"/>
                <w:bCs/>
                <w:color w:val="002060"/>
                <w:sz w:val="21"/>
                <w:szCs w:val="21"/>
              </w:rPr>
            </w:pPr>
          </w:p>
        </w:tc>
        <w:tc>
          <w:tcPr>
            <w:tcW w:w="5040" w:type="dxa"/>
          </w:tcPr>
          <w:p w14:paraId="58A016B1" w14:textId="77777777" w:rsidR="00B13A47" w:rsidRPr="00C148AA" w:rsidRDefault="00B13A47" w:rsidP="00091528">
            <w:pPr>
              <w:rPr>
                <w:rFonts w:ascii="Arial" w:hAnsi="Arial" w:cs="Arial"/>
                <w:bCs/>
                <w:color w:val="002060"/>
                <w:sz w:val="21"/>
                <w:szCs w:val="21"/>
              </w:rPr>
            </w:pPr>
          </w:p>
        </w:tc>
        <w:tc>
          <w:tcPr>
            <w:tcW w:w="2340" w:type="dxa"/>
          </w:tcPr>
          <w:p w14:paraId="1093712D" w14:textId="77777777" w:rsidR="00B13A47" w:rsidRPr="00C148AA" w:rsidRDefault="00B13A47" w:rsidP="00091528">
            <w:pPr>
              <w:rPr>
                <w:rFonts w:ascii="Arial" w:hAnsi="Arial" w:cs="Arial"/>
                <w:bCs/>
                <w:color w:val="002060"/>
                <w:sz w:val="21"/>
                <w:szCs w:val="21"/>
              </w:rPr>
            </w:pPr>
          </w:p>
        </w:tc>
      </w:tr>
      <w:tr w:rsidR="00B13A47" w:rsidRPr="00C148AA" w14:paraId="64DAFA08" w14:textId="77777777" w:rsidTr="00091528">
        <w:trPr>
          <w:trHeight w:val="576"/>
        </w:trPr>
        <w:tc>
          <w:tcPr>
            <w:tcW w:w="3415" w:type="dxa"/>
          </w:tcPr>
          <w:p w14:paraId="00C31B5F" w14:textId="77777777" w:rsidR="00B13A47" w:rsidRPr="00C148AA" w:rsidRDefault="00B13A47" w:rsidP="00091528">
            <w:pPr>
              <w:rPr>
                <w:rFonts w:ascii="Arial" w:hAnsi="Arial" w:cs="Arial"/>
                <w:bCs/>
                <w:color w:val="002060"/>
                <w:sz w:val="21"/>
                <w:szCs w:val="21"/>
              </w:rPr>
            </w:pPr>
          </w:p>
        </w:tc>
        <w:tc>
          <w:tcPr>
            <w:tcW w:w="5040" w:type="dxa"/>
          </w:tcPr>
          <w:p w14:paraId="57FDC5CE" w14:textId="77777777" w:rsidR="00B13A47" w:rsidRPr="00C148AA" w:rsidRDefault="00B13A47" w:rsidP="00091528">
            <w:pPr>
              <w:rPr>
                <w:rFonts w:ascii="Arial" w:hAnsi="Arial" w:cs="Arial"/>
                <w:bCs/>
                <w:color w:val="002060"/>
                <w:sz w:val="21"/>
                <w:szCs w:val="21"/>
              </w:rPr>
            </w:pPr>
          </w:p>
        </w:tc>
        <w:tc>
          <w:tcPr>
            <w:tcW w:w="2340" w:type="dxa"/>
          </w:tcPr>
          <w:p w14:paraId="3D9A55D1" w14:textId="77777777" w:rsidR="00B13A47" w:rsidRPr="00C148AA" w:rsidRDefault="00B13A47" w:rsidP="00091528">
            <w:pPr>
              <w:rPr>
                <w:rFonts w:ascii="Arial" w:hAnsi="Arial" w:cs="Arial"/>
                <w:bCs/>
                <w:color w:val="002060"/>
                <w:sz w:val="21"/>
                <w:szCs w:val="21"/>
              </w:rPr>
            </w:pPr>
          </w:p>
        </w:tc>
      </w:tr>
      <w:tr w:rsidR="00B13A47" w:rsidRPr="00C148AA" w14:paraId="7ABA4476" w14:textId="77777777" w:rsidTr="00091528">
        <w:trPr>
          <w:trHeight w:val="576"/>
        </w:trPr>
        <w:tc>
          <w:tcPr>
            <w:tcW w:w="3415" w:type="dxa"/>
          </w:tcPr>
          <w:p w14:paraId="3FB6ED35" w14:textId="77777777" w:rsidR="00B13A47" w:rsidRPr="00C148AA" w:rsidRDefault="00B13A47" w:rsidP="00091528">
            <w:pPr>
              <w:rPr>
                <w:rFonts w:ascii="Arial" w:hAnsi="Arial" w:cs="Arial"/>
                <w:bCs/>
                <w:color w:val="002060"/>
                <w:sz w:val="21"/>
                <w:szCs w:val="21"/>
              </w:rPr>
            </w:pPr>
          </w:p>
        </w:tc>
        <w:tc>
          <w:tcPr>
            <w:tcW w:w="5040" w:type="dxa"/>
          </w:tcPr>
          <w:p w14:paraId="67B6DE19" w14:textId="77777777" w:rsidR="00B13A47" w:rsidRPr="00C148AA" w:rsidRDefault="00B13A47" w:rsidP="00091528">
            <w:pPr>
              <w:rPr>
                <w:rFonts w:ascii="Arial" w:hAnsi="Arial" w:cs="Arial"/>
                <w:bCs/>
                <w:color w:val="002060"/>
                <w:sz w:val="21"/>
                <w:szCs w:val="21"/>
              </w:rPr>
            </w:pPr>
          </w:p>
        </w:tc>
        <w:tc>
          <w:tcPr>
            <w:tcW w:w="2340" w:type="dxa"/>
          </w:tcPr>
          <w:p w14:paraId="6D7348BC" w14:textId="77777777" w:rsidR="00B13A47" w:rsidRPr="00C148AA" w:rsidRDefault="00B13A47" w:rsidP="00091528">
            <w:pPr>
              <w:rPr>
                <w:rFonts w:ascii="Arial" w:hAnsi="Arial" w:cs="Arial"/>
                <w:bCs/>
                <w:color w:val="002060"/>
                <w:sz w:val="21"/>
                <w:szCs w:val="21"/>
              </w:rPr>
            </w:pPr>
          </w:p>
        </w:tc>
      </w:tr>
    </w:tbl>
    <w:p w14:paraId="56E15FEC" w14:textId="77777777" w:rsidR="00B13A47" w:rsidRPr="00C148AA" w:rsidRDefault="00B13A47" w:rsidP="00B13A47">
      <w:pPr>
        <w:rPr>
          <w:rFonts w:ascii="Arial" w:hAnsi="Arial" w:cs="Arial"/>
          <w:bCs/>
          <w:color w:val="002060"/>
          <w:sz w:val="21"/>
          <w:szCs w:val="21"/>
        </w:rPr>
      </w:pPr>
    </w:p>
    <w:p w14:paraId="1F29C0B8" w14:textId="77777777" w:rsidR="00B13A47" w:rsidRPr="00C148AA" w:rsidRDefault="00B13A47" w:rsidP="00B13A47">
      <w:pPr>
        <w:jc w:val="both"/>
        <w:rPr>
          <w:rFonts w:ascii="Arial" w:hAnsi="Arial" w:cs="Arial"/>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539"/>
        <w:gridCol w:w="4316"/>
        <w:gridCol w:w="540"/>
        <w:gridCol w:w="2158"/>
      </w:tblGrid>
      <w:tr w:rsidR="00B13A47" w:rsidRPr="00C148AA" w14:paraId="1F3A097B" w14:textId="77777777" w:rsidTr="00091528">
        <w:tc>
          <w:tcPr>
            <w:tcW w:w="3237" w:type="dxa"/>
            <w:tcBorders>
              <w:bottom w:val="single" w:sz="4" w:space="0" w:color="auto"/>
            </w:tcBorders>
          </w:tcPr>
          <w:p w14:paraId="1FD32079" w14:textId="77777777" w:rsidR="00B13A47" w:rsidRPr="00C148AA" w:rsidRDefault="00B13A47" w:rsidP="00091528">
            <w:pPr>
              <w:jc w:val="both"/>
              <w:rPr>
                <w:rFonts w:ascii="Arial" w:hAnsi="Arial" w:cs="Arial"/>
                <w:bCs/>
                <w:sz w:val="21"/>
                <w:szCs w:val="21"/>
              </w:rPr>
            </w:pPr>
          </w:p>
        </w:tc>
        <w:tc>
          <w:tcPr>
            <w:tcW w:w="539" w:type="dxa"/>
          </w:tcPr>
          <w:p w14:paraId="01917C55" w14:textId="77777777" w:rsidR="00B13A47" w:rsidRPr="00C148AA" w:rsidRDefault="00B13A47" w:rsidP="00091528">
            <w:pPr>
              <w:jc w:val="both"/>
              <w:rPr>
                <w:rFonts w:ascii="Arial" w:hAnsi="Arial" w:cs="Arial"/>
                <w:bCs/>
                <w:sz w:val="21"/>
                <w:szCs w:val="21"/>
              </w:rPr>
            </w:pPr>
          </w:p>
        </w:tc>
        <w:tc>
          <w:tcPr>
            <w:tcW w:w="4316" w:type="dxa"/>
            <w:tcBorders>
              <w:bottom w:val="single" w:sz="4" w:space="0" w:color="auto"/>
            </w:tcBorders>
          </w:tcPr>
          <w:p w14:paraId="455B6919" w14:textId="77777777" w:rsidR="00B13A47" w:rsidRPr="00C148AA" w:rsidRDefault="00B13A47" w:rsidP="00091528">
            <w:pPr>
              <w:jc w:val="both"/>
              <w:rPr>
                <w:rFonts w:ascii="Arial" w:hAnsi="Arial" w:cs="Arial"/>
                <w:bCs/>
                <w:sz w:val="21"/>
                <w:szCs w:val="21"/>
              </w:rPr>
            </w:pPr>
          </w:p>
        </w:tc>
        <w:tc>
          <w:tcPr>
            <w:tcW w:w="540" w:type="dxa"/>
          </w:tcPr>
          <w:p w14:paraId="5EDBC1F7" w14:textId="77777777" w:rsidR="00B13A47" w:rsidRPr="00C148AA" w:rsidRDefault="00B13A47" w:rsidP="00091528">
            <w:pPr>
              <w:jc w:val="both"/>
              <w:rPr>
                <w:rFonts w:ascii="Arial" w:hAnsi="Arial" w:cs="Arial"/>
                <w:bCs/>
                <w:sz w:val="21"/>
                <w:szCs w:val="21"/>
              </w:rPr>
            </w:pPr>
          </w:p>
        </w:tc>
        <w:tc>
          <w:tcPr>
            <w:tcW w:w="2158" w:type="dxa"/>
            <w:tcBorders>
              <w:bottom w:val="single" w:sz="4" w:space="0" w:color="auto"/>
            </w:tcBorders>
          </w:tcPr>
          <w:p w14:paraId="2FAD1CE3" w14:textId="77777777" w:rsidR="00B13A47" w:rsidRPr="00C148AA" w:rsidRDefault="00B13A47" w:rsidP="00091528">
            <w:pPr>
              <w:jc w:val="both"/>
              <w:rPr>
                <w:rFonts w:ascii="Arial" w:hAnsi="Arial" w:cs="Arial"/>
                <w:bCs/>
                <w:sz w:val="21"/>
                <w:szCs w:val="21"/>
              </w:rPr>
            </w:pPr>
          </w:p>
        </w:tc>
      </w:tr>
      <w:tr w:rsidR="00B13A47" w:rsidRPr="00C148AA" w14:paraId="197F283E" w14:textId="77777777" w:rsidTr="00091528">
        <w:tc>
          <w:tcPr>
            <w:tcW w:w="3237" w:type="dxa"/>
            <w:tcBorders>
              <w:top w:val="single" w:sz="4" w:space="0" w:color="auto"/>
            </w:tcBorders>
          </w:tcPr>
          <w:p w14:paraId="108A856F" w14:textId="77777777" w:rsidR="00B13A47" w:rsidRPr="00C148AA" w:rsidRDefault="00B13A47" w:rsidP="00091528">
            <w:pPr>
              <w:jc w:val="both"/>
              <w:rPr>
                <w:rFonts w:ascii="Arial" w:hAnsi="Arial" w:cs="Arial"/>
                <w:bCs/>
                <w:sz w:val="21"/>
                <w:szCs w:val="21"/>
              </w:rPr>
            </w:pPr>
            <w:r w:rsidRPr="00C148AA">
              <w:rPr>
                <w:rFonts w:ascii="Arial" w:hAnsi="Arial" w:cs="Arial"/>
                <w:bCs/>
                <w:sz w:val="21"/>
                <w:szCs w:val="21"/>
              </w:rPr>
              <w:t>Applicant Name</w:t>
            </w:r>
          </w:p>
        </w:tc>
        <w:tc>
          <w:tcPr>
            <w:tcW w:w="539" w:type="dxa"/>
          </w:tcPr>
          <w:p w14:paraId="2D2DAD52" w14:textId="77777777" w:rsidR="00B13A47" w:rsidRPr="00C148AA" w:rsidRDefault="00B13A47" w:rsidP="00091528">
            <w:pPr>
              <w:jc w:val="both"/>
              <w:rPr>
                <w:rFonts w:ascii="Arial" w:hAnsi="Arial" w:cs="Arial"/>
                <w:bCs/>
                <w:sz w:val="21"/>
                <w:szCs w:val="21"/>
              </w:rPr>
            </w:pPr>
          </w:p>
        </w:tc>
        <w:tc>
          <w:tcPr>
            <w:tcW w:w="4316" w:type="dxa"/>
            <w:tcBorders>
              <w:top w:val="single" w:sz="4" w:space="0" w:color="auto"/>
            </w:tcBorders>
          </w:tcPr>
          <w:p w14:paraId="4C5EECE5" w14:textId="77777777" w:rsidR="00B13A47" w:rsidRPr="00C148AA" w:rsidRDefault="00B13A47" w:rsidP="00091528">
            <w:pPr>
              <w:jc w:val="both"/>
              <w:rPr>
                <w:rFonts w:ascii="Arial" w:hAnsi="Arial" w:cs="Arial"/>
                <w:bCs/>
                <w:sz w:val="21"/>
                <w:szCs w:val="21"/>
              </w:rPr>
            </w:pPr>
            <w:r w:rsidRPr="00C148AA">
              <w:rPr>
                <w:rFonts w:ascii="Arial" w:hAnsi="Arial" w:cs="Arial"/>
                <w:bCs/>
                <w:sz w:val="21"/>
                <w:szCs w:val="21"/>
              </w:rPr>
              <w:t>Applicant Signature</w:t>
            </w:r>
          </w:p>
        </w:tc>
        <w:tc>
          <w:tcPr>
            <w:tcW w:w="540" w:type="dxa"/>
          </w:tcPr>
          <w:p w14:paraId="70B2D951" w14:textId="77777777" w:rsidR="00B13A47" w:rsidRPr="00C148AA" w:rsidRDefault="00B13A47" w:rsidP="00091528">
            <w:pPr>
              <w:jc w:val="both"/>
              <w:rPr>
                <w:rFonts w:ascii="Arial" w:hAnsi="Arial" w:cs="Arial"/>
                <w:bCs/>
                <w:sz w:val="21"/>
                <w:szCs w:val="21"/>
              </w:rPr>
            </w:pPr>
          </w:p>
        </w:tc>
        <w:tc>
          <w:tcPr>
            <w:tcW w:w="2158" w:type="dxa"/>
            <w:tcBorders>
              <w:top w:val="single" w:sz="4" w:space="0" w:color="auto"/>
            </w:tcBorders>
          </w:tcPr>
          <w:p w14:paraId="1847E73F" w14:textId="77777777" w:rsidR="00B13A47" w:rsidRPr="00C148AA" w:rsidRDefault="00B13A47" w:rsidP="00091528">
            <w:pPr>
              <w:jc w:val="both"/>
              <w:rPr>
                <w:rFonts w:ascii="Arial" w:hAnsi="Arial" w:cs="Arial"/>
                <w:bCs/>
                <w:sz w:val="21"/>
                <w:szCs w:val="21"/>
              </w:rPr>
            </w:pPr>
            <w:r w:rsidRPr="00C148AA">
              <w:rPr>
                <w:rFonts w:ascii="Arial" w:hAnsi="Arial" w:cs="Arial"/>
                <w:bCs/>
                <w:sz w:val="21"/>
                <w:szCs w:val="21"/>
              </w:rPr>
              <w:t>Date</w:t>
            </w:r>
          </w:p>
        </w:tc>
      </w:tr>
      <w:tr w:rsidR="00B13A47" w:rsidRPr="00C148AA" w14:paraId="1BF14BC2" w14:textId="77777777" w:rsidTr="00091528">
        <w:trPr>
          <w:trHeight w:val="738"/>
        </w:trPr>
        <w:tc>
          <w:tcPr>
            <w:tcW w:w="3237" w:type="dxa"/>
          </w:tcPr>
          <w:p w14:paraId="3E378985" w14:textId="77777777" w:rsidR="00B13A47" w:rsidRPr="00C148AA" w:rsidRDefault="00B13A47" w:rsidP="00091528">
            <w:pPr>
              <w:jc w:val="both"/>
              <w:rPr>
                <w:rFonts w:ascii="Arial" w:hAnsi="Arial" w:cs="Arial"/>
                <w:bCs/>
                <w:sz w:val="21"/>
                <w:szCs w:val="21"/>
              </w:rPr>
            </w:pPr>
          </w:p>
        </w:tc>
        <w:tc>
          <w:tcPr>
            <w:tcW w:w="539" w:type="dxa"/>
          </w:tcPr>
          <w:p w14:paraId="73A39997" w14:textId="77777777" w:rsidR="00B13A47" w:rsidRPr="00C148AA" w:rsidRDefault="00B13A47" w:rsidP="00091528">
            <w:pPr>
              <w:jc w:val="both"/>
              <w:rPr>
                <w:rFonts w:ascii="Arial" w:hAnsi="Arial" w:cs="Arial"/>
                <w:bCs/>
                <w:sz w:val="21"/>
                <w:szCs w:val="21"/>
              </w:rPr>
            </w:pPr>
          </w:p>
        </w:tc>
        <w:tc>
          <w:tcPr>
            <w:tcW w:w="4316" w:type="dxa"/>
          </w:tcPr>
          <w:p w14:paraId="664833BC" w14:textId="77777777" w:rsidR="00B13A47" w:rsidRPr="00C148AA" w:rsidRDefault="00B13A47" w:rsidP="00091528">
            <w:pPr>
              <w:jc w:val="both"/>
              <w:rPr>
                <w:rFonts w:ascii="Arial" w:hAnsi="Arial" w:cs="Arial"/>
                <w:bCs/>
                <w:sz w:val="21"/>
                <w:szCs w:val="21"/>
              </w:rPr>
            </w:pPr>
          </w:p>
        </w:tc>
        <w:tc>
          <w:tcPr>
            <w:tcW w:w="540" w:type="dxa"/>
          </w:tcPr>
          <w:p w14:paraId="7AF59320" w14:textId="77777777" w:rsidR="00B13A47" w:rsidRPr="00C148AA" w:rsidRDefault="00B13A47" w:rsidP="00091528">
            <w:pPr>
              <w:jc w:val="both"/>
              <w:rPr>
                <w:rFonts w:ascii="Arial" w:hAnsi="Arial" w:cs="Arial"/>
                <w:bCs/>
                <w:sz w:val="21"/>
                <w:szCs w:val="21"/>
              </w:rPr>
            </w:pPr>
          </w:p>
        </w:tc>
        <w:tc>
          <w:tcPr>
            <w:tcW w:w="2158" w:type="dxa"/>
          </w:tcPr>
          <w:p w14:paraId="3A1A3F0B" w14:textId="77777777" w:rsidR="00B13A47" w:rsidRPr="00C148AA" w:rsidRDefault="00B13A47" w:rsidP="00091528">
            <w:pPr>
              <w:jc w:val="both"/>
              <w:rPr>
                <w:rFonts w:ascii="Arial" w:hAnsi="Arial" w:cs="Arial"/>
                <w:bCs/>
                <w:sz w:val="21"/>
                <w:szCs w:val="21"/>
              </w:rPr>
            </w:pPr>
          </w:p>
        </w:tc>
      </w:tr>
      <w:tr w:rsidR="00B13A47" w:rsidRPr="00C148AA" w14:paraId="52ED3F84" w14:textId="77777777" w:rsidTr="00091528">
        <w:tc>
          <w:tcPr>
            <w:tcW w:w="3237" w:type="dxa"/>
            <w:tcBorders>
              <w:bottom w:val="single" w:sz="4" w:space="0" w:color="auto"/>
            </w:tcBorders>
          </w:tcPr>
          <w:p w14:paraId="12F42540" w14:textId="77777777" w:rsidR="00B13A47" w:rsidRPr="00C148AA" w:rsidRDefault="00B13A47" w:rsidP="00091528">
            <w:pPr>
              <w:jc w:val="both"/>
              <w:rPr>
                <w:rFonts w:ascii="Arial" w:hAnsi="Arial" w:cs="Arial"/>
                <w:bCs/>
                <w:sz w:val="21"/>
                <w:szCs w:val="21"/>
              </w:rPr>
            </w:pPr>
          </w:p>
        </w:tc>
        <w:tc>
          <w:tcPr>
            <w:tcW w:w="539" w:type="dxa"/>
          </w:tcPr>
          <w:p w14:paraId="3B45BE93" w14:textId="77777777" w:rsidR="00B13A47" w:rsidRPr="00C148AA" w:rsidRDefault="00B13A47" w:rsidP="00091528">
            <w:pPr>
              <w:jc w:val="both"/>
              <w:rPr>
                <w:rFonts w:ascii="Arial" w:hAnsi="Arial" w:cs="Arial"/>
                <w:bCs/>
                <w:sz w:val="21"/>
                <w:szCs w:val="21"/>
              </w:rPr>
            </w:pPr>
          </w:p>
        </w:tc>
        <w:tc>
          <w:tcPr>
            <w:tcW w:w="4316" w:type="dxa"/>
            <w:tcBorders>
              <w:bottom w:val="single" w:sz="4" w:space="0" w:color="auto"/>
            </w:tcBorders>
          </w:tcPr>
          <w:p w14:paraId="7DACDB53" w14:textId="77777777" w:rsidR="00B13A47" w:rsidRPr="00C148AA" w:rsidRDefault="00B13A47" w:rsidP="00091528">
            <w:pPr>
              <w:jc w:val="both"/>
              <w:rPr>
                <w:rFonts w:ascii="Arial" w:hAnsi="Arial" w:cs="Arial"/>
                <w:bCs/>
                <w:sz w:val="21"/>
                <w:szCs w:val="21"/>
              </w:rPr>
            </w:pPr>
          </w:p>
        </w:tc>
        <w:tc>
          <w:tcPr>
            <w:tcW w:w="540" w:type="dxa"/>
          </w:tcPr>
          <w:p w14:paraId="6B66FBC1" w14:textId="77777777" w:rsidR="00B13A47" w:rsidRPr="00C148AA" w:rsidRDefault="00B13A47" w:rsidP="00091528">
            <w:pPr>
              <w:jc w:val="both"/>
              <w:rPr>
                <w:rFonts w:ascii="Arial" w:hAnsi="Arial" w:cs="Arial"/>
                <w:bCs/>
                <w:sz w:val="21"/>
                <w:szCs w:val="21"/>
              </w:rPr>
            </w:pPr>
          </w:p>
        </w:tc>
        <w:tc>
          <w:tcPr>
            <w:tcW w:w="2158" w:type="dxa"/>
            <w:tcBorders>
              <w:bottom w:val="single" w:sz="4" w:space="0" w:color="auto"/>
            </w:tcBorders>
          </w:tcPr>
          <w:p w14:paraId="68D51E03" w14:textId="77777777" w:rsidR="00B13A47" w:rsidRPr="00C148AA" w:rsidRDefault="00B13A47" w:rsidP="00091528">
            <w:pPr>
              <w:jc w:val="both"/>
              <w:rPr>
                <w:rFonts w:ascii="Arial" w:hAnsi="Arial" w:cs="Arial"/>
                <w:bCs/>
                <w:sz w:val="21"/>
                <w:szCs w:val="21"/>
              </w:rPr>
            </w:pPr>
          </w:p>
        </w:tc>
      </w:tr>
      <w:tr w:rsidR="00B13A47" w:rsidRPr="00C148AA" w14:paraId="64EECBA3" w14:textId="77777777" w:rsidTr="00091528">
        <w:tc>
          <w:tcPr>
            <w:tcW w:w="3237" w:type="dxa"/>
            <w:tcBorders>
              <w:top w:val="single" w:sz="4" w:space="0" w:color="auto"/>
            </w:tcBorders>
          </w:tcPr>
          <w:p w14:paraId="72AA9067" w14:textId="77777777" w:rsidR="00B13A47" w:rsidRPr="00C148AA" w:rsidRDefault="00B13A47" w:rsidP="00091528">
            <w:pPr>
              <w:jc w:val="both"/>
              <w:rPr>
                <w:rFonts w:ascii="Arial" w:hAnsi="Arial" w:cs="Arial"/>
                <w:bCs/>
                <w:sz w:val="21"/>
                <w:szCs w:val="21"/>
              </w:rPr>
            </w:pPr>
            <w:r w:rsidRPr="00C148AA">
              <w:rPr>
                <w:rFonts w:ascii="Arial" w:hAnsi="Arial" w:cs="Arial"/>
                <w:bCs/>
                <w:sz w:val="21"/>
                <w:szCs w:val="21"/>
              </w:rPr>
              <w:t>Mentor/PI Name</w:t>
            </w:r>
          </w:p>
        </w:tc>
        <w:tc>
          <w:tcPr>
            <w:tcW w:w="539" w:type="dxa"/>
          </w:tcPr>
          <w:p w14:paraId="1472BD60" w14:textId="77777777" w:rsidR="00B13A47" w:rsidRPr="00C148AA" w:rsidRDefault="00B13A47" w:rsidP="00091528">
            <w:pPr>
              <w:jc w:val="both"/>
              <w:rPr>
                <w:rFonts w:ascii="Arial" w:hAnsi="Arial" w:cs="Arial"/>
                <w:bCs/>
                <w:sz w:val="21"/>
                <w:szCs w:val="21"/>
              </w:rPr>
            </w:pPr>
          </w:p>
        </w:tc>
        <w:tc>
          <w:tcPr>
            <w:tcW w:w="4316" w:type="dxa"/>
            <w:tcBorders>
              <w:top w:val="single" w:sz="4" w:space="0" w:color="auto"/>
            </w:tcBorders>
          </w:tcPr>
          <w:p w14:paraId="10D7CC64" w14:textId="77777777" w:rsidR="00B13A47" w:rsidRPr="00C148AA" w:rsidRDefault="00B13A47" w:rsidP="00091528">
            <w:pPr>
              <w:jc w:val="both"/>
              <w:rPr>
                <w:rFonts w:ascii="Arial" w:hAnsi="Arial" w:cs="Arial"/>
                <w:bCs/>
                <w:sz w:val="21"/>
                <w:szCs w:val="21"/>
              </w:rPr>
            </w:pPr>
            <w:r w:rsidRPr="00C148AA">
              <w:rPr>
                <w:rFonts w:ascii="Arial" w:hAnsi="Arial" w:cs="Arial"/>
                <w:bCs/>
                <w:sz w:val="21"/>
                <w:szCs w:val="21"/>
              </w:rPr>
              <w:t>Mentor/PI Signature</w:t>
            </w:r>
          </w:p>
        </w:tc>
        <w:tc>
          <w:tcPr>
            <w:tcW w:w="540" w:type="dxa"/>
          </w:tcPr>
          <w:p w14:paraId="41C8DADD" w14:textId="77777777" w:rsidR="00B13A47" w:rsidRPr="00C148AA" w:rsidRDefault="00B13A47" w:rsidP="00091528">
            <w:pPr>
              <w:jc w:val="both"/>
              <w:rPr>
                <w:rFonts w:ascii="Arial" w:hAnsi="Arial" w:cs="Arial"/>
                <w:bCs/>
                <w:sz w:val="21"/>
                <w:szCs w:val="21"/>
              </w:rPr>
            </w:pPr>
          </w:p>
        </w:tc>
        <w:tc>
          <w:tcPr>
            <w:tcW w:w="2158" w:type="dxa"/>
            <w:tcBorders>
              <w:top w:val="single" w:sz="4" w:space="0" w:color="auto"/>
            </w:tcBorders>
          </w:tcPr>
          <w:p w14:paraId="51813583" w14:textId="77777777" w:rsidR="00B13A47" w:rsidRPr="00C148AA" w:rsidRDefault="00B13A47" w:rsidP="00091528">
            <w:pPr>
              <w:jc w:val="both"/>
              <w:rPr>
                <w:rFonts w:ascii="Arial" w:hAnsi="Arial" w:cs="Arial"/>
                <w:bCs/>
                <w:sz w:val="21"/>
                <w:szCs w:val="21"/>
              </w:rPr>
            </w:pPr>
            <w:r w:rsidRPr="00C148AA">
              <w:rPr>
                <w:rFonts w:ascii="Arial" w:hAnsi="Arial" w:cs="Arial"/>
                <w:bCs/>
                <w:sz w:val="21"/>
                <w:szCs w:val="21"/>
              </w:rPr>
              <w:t>Date</w:t>
            </w:r>
          </w:p>
        </w:tc>
      </w:tr>
    </w:tbl>
    <w:p w14:paraId="38071F61" w14:textId="77777777" w:rsidR="00B13A47" w:rsidRPr="00C148AA" w:rsidRDefault="00B13A47" w:rsidP="00B13A47">
      <w:pPr>
        <w:jc w:val="both"/>
        <w:rPr>
          <w:rFonts w:ascii="Arial" w:hAnsi="Arial" w:cs="Arial"/>
          <w:bCs/>
          <w:sz w:val="21"/>
          <w:szCs w:val="21"/>
        </w:rPr>
      </w:pPr>
    </w:p>
    <w:p w14:paraId="044BAD0D" w14:textId="77777777" w:rsidR="00B13A47" w:rsidRPr="000F7F4C" w:rsidRDefault="00B13A47" w:rsidP="00B13A47">
      <w:pPr>
        <w:spacing w:line="276" w:lineRule="auto"/>
        <w:jc w:val="both"/>
        <w:rPr>
          <w:rFonts w:ascii="Arial" w:hAnsi="Arial" w:cs="Arial"/>
          <w:b/>
          <w:color w:val="042880"/>
          <w:sz w:val="21"/>
          <w:szCs w:val="21"/>
        </w:rPr>
      </w:pPr>
      <w:r w:rsidRPr="000F7F4C">
        <w:rPr>
          <w:rFonts w:ascii="Arial" w:hAnsi="Arial" w:cs="Arial"/>
          <w:b/>
          <w:color w:val="042880"/>
          <w:sz w:val="21"/>
          <w:szCs w:val="21"/>
        </w:rPr>
        <w:t>MORE INFORMATION</w:t>
      </w:r>
    </w:p>
    <w:p w14:paraId="663A72E8" w14:textId="77777777" w:rsidR="00B13A47" w:rsidRPr="00C148AA" w:rsidRDefault="00B13A47" w:rsidP="00B13A47">
      <w:pPr>
        <w:spacing w:line="276" w:lineRule="auto"/>
        <w:jc w:val="both"/>
        <w:rPr>
          <w:rFonts w:ascii="Arial" w:hAnsi="Arial" w:cs="Arial"/>
          <w:color w:val="000000" w:themeColor="text1"/>
          <w:sz w:val="21"/>
          <w:szCs w:val="21"/>
        </w:rPr>
      </w:pPr>
      <w:r w:rsidRPr="00C148AA">
        <w:rPr>
          <w:rFonts w:ascii="Arial" w:hAnsi="Arial" w:cs="Arial"/>
          <w:sz w:val="21"/>
          <w:szCs w:val="21"/>
        </w:rPr>
        <w:t xml:space="preserve">For additional information on this funding opportunity, please contact </w:t>
      </w:r>
      <w:r w:rsidRPr="00C148AA">
        <w:rPr>
          <w:rStyle w:val="Hyperlink"/>
          <w:rFonts w:ascii="Arial" w:hAnsi="Arial" w:cs="Arial"/>
          <w:sz w:val="21"/>
          <w:szCs w:val="21"/>
        </w:rPr>
        <w:t>opsd@dm.duke.edu</w:t>
      </w:r>
    </w:p>
    <w:p w14:paraId="6436BF51" w14:textId="382AA190" w:rsidR="00F80D23" w:rsidRPr="009212DB" w:rsidRDefault="00F80D23" w:rsidP="00B13A47">
      <w:pPr>
        <w:spacing w:before="120"/>
        <w:ind w:firstLine="0"/>
        <w:rPr>
          <w:rFonts w:ascii="Arial" w:hAnsi="Arial" w:cs="Arial"/>
          <w:color w:val="000000" w:themeColor="text1"/>
        </w:rPr>
      </w:pPr>
    </w:p>
    <w:sectPr w:rsidR="00F80D23" w:rsidRPr="009212DB" w:rsidSect="006C67E5">
      <w:footerReference w:type="default" r:id="rId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E60FE" w14:textId="77777777" w:rsidR="004408BA" w:rsidRDefault="004408BA" w:rsidP="005D6FBF">
      <w:r>
        <w:separator/>
      </w:r>
    </w:p>
  </w:endnote>
  <w:endnote w:type="continuationSeparator" w:id="0">
    <w:p w14:paraId="7EFEF910" w14:textId="77777777" w:rsidR="004408BA" w:rsidRDefault="004408BA" w:rsidP="005D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186689"/>
      <w:docPartObj>
        <w:docPartGallery w:val="Page Numbers (Bottom of Page)"/>
        <w:docPartUnique/>
      </w:docPartObj>
    </w:sdtPr>
    <w:sdtEndPr>
      <w:rPr>
        <w:color w:val="7F7F7F" w:themeColor="background1" w:themeShade="7F"/>
        <w:spacing w:val="60"/>
      </w:rPr>
    </w:sdtEndPr>
    <w:sdtContent>
      <w:p w14:paraId="79395323" w14:textId="2D2101F7" w:rsidR="005D6FBF" w:rsidRDefault="005D6FBF" w:rsidP="006C67E5">
        <w:pPr>
          <w:pStyle w:val="Footer"/>
          <w:pBdr>
            <w:top w:val="single" w:sz="4" w:space="0" w:color="D9D9D9" w:themeColor="background1" w:themeShade="D9"/>
          </w:pBdr>
          <w:jc w:val="right"/>
        </w:pPr>
        <w:r>
          <w:fldChar w:fldCharType="begin"/>
        </w:r>
        <w:r>
          <w:instrText xml:space="preserve"> PAGE   \* MERGEFORMAT </w:instrText>
        </w:r>
        <w:r>
          <w:fldChar w:fldCharType="separate"/>
        </w:r>
        <w:r w:rsidR="002C2816">
          <w:rPr>
            <w:noProof/>
          </w:rPr>
          <w:t>2</w:t>
        </w:r>
        <w:r>
          <w:rPr>
            <w:noProof/>
          </w:rPr>
          <w:fldChar w:fldCharType="end"/>
        </w:r>
        <w:r>
          <w:t xml:space="preserve"> | </w:t>
        </w:r>
        <w:r w:rsidRPr="005D6FBF">
          <w:rPr>
            <w:color w:val="7F7F7F" w:themeColor="background1" w:themeShade="7F"/>
          </w:rPr>
          <w:t>OPSD Technician Support</w:t>
        </w:r>
        <w:r>
          <w:rPr>
            <w:color w:val="7F7F7F" w:themeColor="background1" w:themeShade="7F"/>
          </w:rPr>
          <w:t xml:space="preserve"> </w:t>
        </w:r>
        <w:r w:rsidRPr="005D6FBF">
          <w:rPr>
            <w:color w:val="7F7F7F" w:themeColor="background1" w:themeShade="7F"/>
          </w:rPr>
          <w:t>MOU</w:t>
        </w:r>
      </w:p>
    </w:sdtContent>
  </w:sdt>
  <w:p w14:paraId="707B1176" w14:textId="1D4B9FAC" w:rsidR="005D6FBF" w:rsidRDefault="005D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61F2" w14:textId="77777777" w:rsidR="004408BA" w:rsidRDefault="004408BA" w:rsidP="005D6FBF">
      <w:r>
        <w:separator/>
      </w:r>
    </w:p>
  </w:footnote>
  <w:footnote w:type="continuationSeparator" w:id="0">
    <w:p w14:paraId="32DA3E33" w14:textId="77777777" w:rsidR="004408BA" w:rsidRDefault="004408BA" w:rsidP="005D6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E99"/>
    <w:multiLevelType w:val="hybridMultilevel"/>
    <w:tmpl w:val="68A63F1A"/>
    <w:lvl w:ilvl="0" w:tplc="8D70877C">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F7015"/>
    <w:multiLevelType w:val="hybridMultilevel"/>
    <w:tmpl w:val="B4E8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21FA"/>
    <w:multiLevelType w:val="hybridMultilevel"/>
    <w:tmpl w:val="7CECF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9471A3"/>
    <w:multiLevelType w:val="hybridMultilevel"/>
    <w:tmpl w:val="3AD6B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771CE"/>
    <w:multiLevelType w:val="hybridMultilevel"/>
    <w:tmpl w:val="67C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41436"/>
    <w:multiLevelType w:val="hybridMultilevel"/>
    <w:tmpl w:val="320A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97BF8"/>
    <w:multiLevelType w:val="hybridMultilevel"/>
    <w:tmpl w:val="26B0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5620"/>
    <w:multiLevelType w:val="hybridMultilevel"/>
    <w:tmpl w:val="8C82E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650E7"/>
    <w:multiLevelType w:val="hybridMultilevel"/>
    <w:tmpl w:val="D5D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E546F"/>
    <w:multiLevelType w:val="hybridMultilevel"/>
    <w:tmpl w:val="CB74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56C47"/>
    <w:multiLevelType w:val="hybridMultilevel"/>
    <w:tmpl w:val="3BDE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76BD5"/>
    <w:multiLevelType w:val="hybridMultilevel"/>
    <w:tmpl w:val="5720C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377692"/>
    <w:multiLevelType w:val="hybridMultilevel"/>
    <w:tmpl w:val="5A945D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94ED0"/>
    <w:multiLevelType w:val="hybridMultilevel"/>
    <w:tmpl w:val="6666E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C15A6A"/>
    <w:multiLevelType w:val="hybridMultilevel"/>
    <w:tmpl w:val="B4E8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F2F06"/>
    <w:multiLevelType w:val="hybridMultilevel"/>
    <w:tmpl w:val="9F643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1306E"/>
    <w:multiLevelType w:val="hybridMultilevel"/>
    <w:tmpl w:val="48C29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F43FF9"/>
    <w:multiLevelType w:val="hybridMultilevel"/>
    <w:tmpl w:val="0E844A30"/>
    <w:lvl w:ilvl="0" w:tplc="EC6466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54822"/>
    <w:multiLevelType w:val="hybridMultilevel"/>
    <w:tmpl w:val="068C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F16BD"/>
    <w:multiLevelType w:val="hybridMultilevel"/>
    <w:tmpl w:val="1A8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F59B2"/>
    <w:multiLevelType w:val="hybridMultilevel"/>
    <w:tmpl w:val="728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91529"/>
    <w:multiLevelType w:val="hybridMultilevel"/>
    <w:tmpl w:val="DB08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061AB"/>
    <w:multiLevelType w:val="hybridMultilevel"/>
    <w:tmpl w:val="CB74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977319"/>
    <w:multiLevelType w:val="hybridMultilevel"/>
    <w:tmpl w:val="A260E942"/>
    <w:lvl w:ilvl="0" w:tplc="04090015">
      <w:start w:val="1"/>
      <w:numFmt w:val="upperLetter"/>
      <w:lvlText w:val="%1."/>
      <w:lvlJc w:val="left"/>
      <w:pPr>
        <w:ind w:left="720" w:hanging="360"/>
      </w:pPr>
      <w:rPr>
        <w:rFonts w:hint="default"/>
      </w:rPr>
    </w:lvl>
    <w:lvl w:ilvl="1" w:tplc="3CDC57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9"/>
  </w:num>
  <w:num w:numId="4">
    <w:abstractNumId w:val="22"/>
  </w:num>
  <w:num w:numId="5">
    <w:abstractNumId w:val="16"/>
  </w:num>
  <w:num w:numId="6">
    <w:abstractNumId w:val="1"/>
  </w:num>
  <w:num w:numId="7">
    <w:abstractNumId w:val="24"/>
  </w:num>
  <w:num w:numId="8">
    <w:abstractNumId w:val="8"/>
  </w:num>
  <w:num w:numId="9">
    <w:abstractNumId w:val="14"/>
  </w:num>
  <w:num w:numId="10">
    <w:abstractNumId w:val="12"/>
  </w:num>
  <w:num w:numId="11">
    <w:abstractNumId w:val="11"/>
  </w:num>
  <w:num w:numId="12">
    <w:abstractNumId w:val="4"/>
  </w:num>
  <w:num w:numId="13">
    <w:abstractNumId w:val="13"/>
  </w:num>
  <w:num w:numId="14">
    <w:abstractNumId w:val="5"/>
  </w:num>
  <w:num w:numId="15">
    <w:abstractNumId w:val="15"/>
  </w:num>
  <w:num w:numId="16">
    <w:abstractNumId w:val="2"/>
  </w:num>
  <w:num w:numId="17">
    <w:abstractNumId w:val="23"/>
  </w:num>
  <w:num w:numId="18">
    <w:abstractNumId w:val="17"/>
  </w:num>
  <w:num w:numId="19">
    <w:abstractNumId w:val="0"/>
  </w:num>
  <w:num w:numId="20">
    <w:abstractNumId w:val="21"/>
  </w:num>
  <w:num w:numId="21">
    <w:abstractNumId w:val="6"/>
  </w:num>
  <w:num w:numId="22">
    <w:abstractNumId w:val="18"/>
  </w:num>
  <w:num w:numId="23">
    <w:abstractNumId w:val="20"/>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A1"/>
    <w:rsid w:val="000057C8"/>
    <w:rsid w:val="00013BF2"/>
    <w:rsid w:val="00035DD5"/>
    <w:rsid w:val="0003655A"/>
    <w:rsid w:val="00044DB4"/>
    <w:rsid w:val="000660FD"/>
    <w:rsid w:val="00070592"/>
    <w:rsid w:val="0007356D"/>
    <w:rsid w:val="00074568"/>
    <w:rsid w:val="00074AD3"/>
    <w:rsid w:val="000762D5"/>
    <w:rsid w:val="00077C34"/>
    <w:rsid w:val="00080D23"/>
    <w:rsid w:val="0008328A"/>
    <w:rsid w:val="00083CD8"/>
    <w:rsid w:val="00083D73"/>
    <w:rsid w:val="00084450"/>
    <w:rsid w:val="0008487E"/>
    <w:rsid w:val="00085FBC"/>
    <w:rsid w:val="00086C16"/>
    <w:rsid w:val="00096B23"/>
    <w:rsid w:val="000A775B"/>
    <w:rsid w:val="000B6EF0"/>
    <w:rsid w:val="000C2A79"/>
    <w:rsid w:val="000C5A42"/>
    <w:rsid w:val="000C6E09"/>
    <w:rsid w:val="000D4C1B"/>
    <w:rsid w:val="000F64C9"/>
    <w:rsid w:val="000F7665"/>
    <w:rsid w:val="000F7E4A"/>
    <w:rsid w:val="001008F7"/>
    <w:rsid w:val="001029F2"/>
    <w:rsid w:val="001135E4"/>
    <w:rsid w:val="00114818"/>
    <w:rsid w:val="00122246"/>
    <w:rsid w:val="00122BE0"/>
    <w:rsid w:val="00123874"/>
    <w:rsid w:val="00134BAD"/>
    <w:rsid w:val="00135262"/>
    <w:rsid w:val="00135BE4"/>
    <w:rsid w:val="001365B7"/>
    <w:rsid w:val="00141477"/>
    <w:rsid w:val="00142BE7"/>
    <w:rsid w:val="001435C5"/>
    <w:rsid w:val="0014654E"/>
    <w:rsid w:val="00150CB0"/>
    <w:rsid w:val="00151F0E"/>
    <w:rsid w:val="0015334F"/>
    <w:rsid w:val="00160539"/>
    <w:rsid w:val="001626F9"/>
    <w:rsid w:val="00170060"/>
    <w:rsid w:val="00170974"/>
    <w:rsid w:val="00170B4B"/>
    <w:rsid w:val="00185EF7"/>
    <w:rsid w:val="00187427"/>
    <w:rsid w:val="001B0B29"/>
    <w:rsid w:val="001B2E21"/>
    <w:rsid w:val="001B48C7"/>
    <w:rsid w:val="001B7EC1"/>
    <w:rsid w:val="001C7AB9"/>
    <w:rsid w:val="001D4F31"/>
    <w:rsid w:val="001E6962"/>
    <w:rsid w:val="001F350C"/>
    <w:rsid w:val="001F429F"/>
    <w:rsid w:val="001F5F3C"/>
    <w:rsid w:val="00202FDE"/>
    <w:rsid w:val="00206F0D"/>
    <w:rsid w:val="002156B1"/>
    <w:rsid w:val="002223FD"/>
    <w:rsid w:val="002511BE"/>
    <w:rsid w:val="0025775F"/>
    <w:rsid w:val="00257A60"/>
    <w:rsid w:val="002616A9"/>
    <w:rsid w:val="0026199B"/>
    <w:rsid w:val="00271709"/>
    <w:rsid w:val="00277FA5"/>
    <w:rsid w:val="00282F31"/>
    <w:rsid w:val="00293B0A"/>
    <w:rsid w:val="0029415D"/>
    <w:rsid w:val="002A0D60"/>
    <w:rsid w:val="002A1C01"/>
    <w:rsid w:val="002A3503"/>
    <w:rsid w:val="002A3F64"/>
    <w:rsid w:val="002C1597"/>
    <w:rsid w:val="002C2816"/>
    <w:rsid w:val="002C45B1"/>
    <w:rsid w:val="002D19E1"/>
    <w:rsid w:val="002E11E9"/>
    <w:rsid w:val="002E14E6"/>
    <w:rsid w:val="002E2494"/>
    <w:rsid w:val="002E695F"/>
    <w:rsid w:val="002F18E2"/>
    <w:rsid w:val="002F1C69"/>
    <w:rsid w:val="0030353A"/>
    <w:rsid w:val="00304C47"/>
    <w:rsid w:val="0031033F"/>
    <w:rsid w:val="00312763"/>
    <w:rsid w:val="003164C3"/>
    <w:rsid w:val="00322CE1"/>
    <w:rsid w:val="00326C2F"/>
    <w:rsid w:val="00333139"/>
    <w:rsid w:val="00335A49"/>
    <w:rsid w:val="003376AF"/>
    <w:rsid w:val="003442EF"/>
    <w:rsid w:val="00344675"/>
    <w:rsid w:val="00352F28"/>
    <w:rsid w:val="003644DE"/>
    <w:rsid w:val="00371F46"/>
    <w:rsid w:val="0038290F"/>
    <w:rsid w:val="00384B69"/>
    <w:rsid w:val="00385F8B"/>
    <w:rsid w:val="00386336"/>
    <w:rsid w:val="00387CDD"/>
    <w:rsid w:val="003957F8"/>
    <w:rsid w:val="003962CF"/>
    <w:rsid w:val="003A1762"/>
    <w:rsid w:val="003B5AD6"/>
    <w:rsid w:val="003D2B01"/>
    <w:rsid w:val="003D53A7"/>
    <w:rsid w:val="003E3E3B"/>
    <w:rsid w:val="003E4508"/>
    <w:rsid w:val="003E5F27"/>
    <w:rsid w:val="003F198A"/>
    <w:rsid w:val="003F19A8"/>
    <w:rsid w:val="003F1CDC"/>
    <w:rsid w:val="003F5BC1"/>
    <w:rsid w:val="00401A11"/>
    <w:rsid w:val="00402354"/>
    <w:rsid w:val="004056B4"/>
    <w:rsid w:val="004066BD"/>
    <w:rsid w:val="004107EA"/>
    <w:rsid w:val="00421030"/>
    <w:rsid w:val="004334FE"/>
    <w:rsid w:val="00433CFB"/>
    <w:rsid w:val="00436C66"/>
    <w:rsid w:val="004408BA"/>
    <w:rsid w:val="00443C05"/>
    <w:rsid w:val="00457D63"/>
    <w:rsid w:val="00462885"/>
    <w:rsid w:val="0046337F"/>
    <w:rsid w:val="00464893"/>
    <w:rsid w:val="004653D4"/>
    <w:rsid w:val="00475707"/>
    <w:rsid w:val="0048637B"/>
    <w:rsid w:val="00492A70"/>
    <w:rsid w:val="00494553"/>
    <w:rsid w:val="00497C59"/>
    <w:rsid w:val="004A0A17"/>
    <w:rsid w:val="004A2BE8"/>
    <w:rsid w:val="004A4B02"/>
    <w:rsid w:val="004B07F1"/>
    <w:rsid w:val="004C3742"/>
    <w:rsid w:val="004C51A9"/>
    <w:rsid w:val="004D10B9"/>
    <w:rsid w:val="004D1E00"/>
    <w:rsid w:val="004E1898"/>
    <w:rsid w:val="004E4647"/>
    <w:rsid w:val="004E7CEF"/>
    <w:rsid w:val="00511CE6"/>
    <w:rsid w:val="00531244"/>
    <w:rsid w:val="00532F88"/>
    <w:rsid w:val="005376FF"/>
    <w:rsid w:val="005428EC"/>
    <w:rsid w:val="005430D8"/>
    <w:rsid w:val="005433EF"/>
    <w:rsid w:val="00543FD5"/>
    <w:rsid w:val="0055023F"/>
    <w:rsid w:val="00550813"/>
    <w:rsid w:val="00553B5E"/>
    <w:rsid w:val="00565CFC"/>
    <w:rsid w:val="005716DD"/>
    <w:rsid w:val="0057209B"/>
    <w:rsid w:val="0057470D"/>
    <w:rsid w:val="005774F6"/>
    <w:rsid w:val="00580511"/>
    <w:rsid w:val="005808BD"/>
    <w:rsid w:val="00580AEA"/>
    <w:rsid w:val="00580EA0"/>
    <w:rsid w:val="00593C9E"/>
    <w:rsid w:val="00594AD9"/>
    <w:rsid w:val="005A7FD2"/>
    <w:rsid w:val="005B1313"/>
    <w:rsid w:val="005B1590"/>
    <w:rsid w:val="005B19C6"/>
    <w:rsid w:val="005B2970"/>
    <w:rsid w:val="005B3644"/>
    <w:rsid w:val="005C17DA"/>
    <w:rsid w:val="005C23E7"/>
    <w:rsid w:val="005C4D9C"/>
    <w:rsid w:val="005C7748"/>
    <w:rsid w:val="005D1942"/>
    <w:rsid w:val="005D233D"/>
    <w:rsid w:val="005D30BE"/>
    <w:rsid w:val="005D6F93"/>
    <w:rsid w:val="005D6FBF"/>
    <w:rsid w:val="005E45D0"/>
    <w:rsid w:val="005E5541"/>
    <w:rsid w:val="005F3352"/>
    <w:rsid w:val="005F33B7"/>
    <w:rsid w:val="006154DE"/>
    <w:rsid w:val="0062246D"/>
    <w:rsid w:val="00627729"/>
    <w:rsid w:val="00636A42"/>
    <w:rsid w:val="00637F8A"/>
    <w:rsid w:val="0064003F"/>
    <w:rsid w:val="00640EA1"/>
    <w:rsid w:val="00641818"/>
    <w:rsid w:val="00652C60"/>
    <w:rsid w:val="00661F19"/>
    <w:rsid w:val="006625A8"/>
    <w:rsid w:val="00663A23"/>
    <w:rsid w:val="00677370"/>
    <w:rsid w:val="006A2502"/>
    <w:rsid w:val="006A2C3F"/>
    <w:rsid w:val="006A6D1B"/>
    <w:rsid w:val="006B217D"/>
    <w:rsid w:val="006B2F3A"/>
    <w:rsid w:val="006B64AD"/>
    <w:rsid w:val="006C3B34"/>
    <w:rsid w:val="006C67E5"/>
    <w:rsid w:val="006C76C0"/>
    <w:rsid w:val="006D0E32"/>
    <w:rsid w:val="006D235D"/>
    <w:rsid w:val="006E11A4"/>
    <w:rsid w:val="006F2300"/>
    <w:rsid w:val="006F75A7"/>
    <w:rsid w:val="007111FA"/>
    <w:rsid w:val="00711F4A"/>
    <w:rsid w:val="00713C98"/>
    <w:rsid w:val="00714BD2"/>
    <w:rsid w:val="00716A75"/>
    <w:rsid w:val="00716B4B"/>
    <w:rsid w:val="00732E18"/>
    <w:rsid w:val="00733178"/>
    <w:rsid w:val="00733B74"/>
    <w:rsid w:val="00751A8A"/>
    <w:rsid w:val="00755D14"/>
    <w:rsid w:val="007608FF"/>
    <w:rsid w:val="00761E7D"/>
    <w:rsid w:val="00765E83"/>
    <w:rsid w:val="00776B99"/>
    <w:rsid w:val="007771E3"/>
    <w:rsid w:val="00786A5E"/>
    <w:rsid w:val="0078784C"/>
    <w:rsid w:val="00793904"/>
    <w:rsid w:val="00795DCF"/>
    <w:rsid w:val="007A1983"/>
    <w:rsid w:val="007A26EF"/>
    <w:rsid w:val="007A51F4"/>
    <w:rsid w:val="007B189D"/>
    <w:rsid w:val="007B250E"/>
    <w:rsid w:val="007B3A9C"/>
    <w:rsid w:val="007D25FF"/>
    <w:rsid w:val="007E13B9"/>
    <w:rsid w:val="007E37D7"/>
    <w:rsid w:val="007E6E01"/>
    <w:rsid w:val="007E7397"/>
    <w:rsid w:val="007F0BF9"/>
    <w:rsid w:val="007F466E"/>
    <w:rsid w:val="00810ED9"/>
    <w:rsid w:val="00813F2A"/>
    <w:rsid w:val="00816A74"/>
    <w:rsid w:val="00823020"/>
    <w:rsid w:val="008240BC"/>
    <w:rsid w:val="0082575D"/>
    <w:rsid w:val="00830010"/>
    <w:rsid w:val="0083237B"/>
    <w:rsid w:val="00832CF5"/>
    <w:rsid w:val="008357E3"/>
    <w:rsid w:val="00837193"/>
    <w:rsid w:val="00837710"/>
    <w:rsid w:val="0084436C"/>
    <w:rsid w:val="00860FE8"/>
    <w:rsid w:val="00863287"/>
    <w:rsid w:val="00863E4C"/>
    <w:rsid w:val="0087755B"/>
    <w:rsid w:val="008826EB"/>
    <w:rsid w:val="008867C3"/>
    <w:rsid w:val="00890213"/>
    <w:rsid w:val="008D3C2E"/>
    <w:rsid w:val="008D4C78"/>
    <w:rsid w:val="008D79F8"/>
    <w:rsid w:val="008E4790"/>
    <w:rsid w:val="00904961"/>
    <w:rsid w:val="0090503E"/>
    <w:rsid w:val="009168C7"/>
    <w:rsid w:val="00916CBB"/>
    <w:rsid w:val="009212DB"/>
    <w:rsid w:val="009307E6"/>
    <w:rsid w:val="009330C6"/>
    <w:rsid w:val="00950520"/>
    <w:rsid w:val="009515B5"/>
    <w:rsid w:val="009576B4"/>
    <w:rsid w:val="00957823"/>
    <w:rsid w:val="009600B0"/>
    <w:rsid w:val="00973806"/>
    <w:rsid w:val="00976CC4"/>
    <w:rsid w:val="00977DD3"/>
    <w:rsid w:val="00982809"/>
    <w:rsid w:val="00990539"/>
    <w:rsid w:val="009A2EB9"/>
    <w:rsid w:val="009B1CEB"/>
    <w:rsid w:val="009B6D5E"/>
    <w:rsid w:val="009B7615"/>
    <w:rsid w:val="009C046C"/>
    <w:rsid w:val="009D205E"/>
    <w:rsid w:val="009D36FD"/>
    <w:rsid w:val="009E3BB4"/>
    <w:rsid w:val="009F0374"/>
    <w:rsid w:val="009F0D65"/>
    <w:rsid w:val="00A059D2"/>
    <w:rsid w:val="00A10CED"/>
    <w:rsid w:val="00A12697"/>
    <w:rsid w:val="00A13C39"/>
    <w:rsid w:val="00A23FC9"/>
    <w:rsid w:val="00A2653A"/>
    <w:rsid w:val="00A265B1"/>
    <w:rsid w:val="00A33515"/>
    <w:rsid w:val="00A4111D"/>
    <w:rsid w:val="00A544A3"/>
    <w:rsid w:val="00A8021A"/>
    <w:rsid w:val="00A81A5C"/>
    <w:rsid w:val="00A83516"/>
    <w:rsid w:val="00A8680E"/>
    <w:rsid w:val="00AA0F0F"/>
    <w:rsid w:val="00AC135D"/>
    <w:rsid w:val="00AC1C0E"/>
    <w:rsid w:val="00AD1A4E"/>
    <w:rsid w:val="00AD21A3"/>
    <w:rsid w:val="00AD3EB1"/>
    <w:rsid w:val="00AE4C05"/>
    <w:rsid w:val="00B00AAD"/>
    <w:rsid w:val="00B015E1"/>
    <w:rsid w:val="00B0197F"/>
    <w:rsid w:val="00B025B9"/>
    <w:rsid w:val="00B03200"/>
    <w:rsid w:val="00B101B1"/>
    <w:rsid w:val="00B112A3"/>
    <w:rsid w:val="00B1207A"/>
    <w:rsid w:val="00B13A47"/>
    <w:rsid w:val="00B22FF2"/>
    <w:rsid w:val="00B31108"/>
    <w:rsid w:val="00B320F7"/>
    <w:rsid w:val="00B41328"/>
    <w:rsid w:val="00B46D78"/>
    <w:rsid w:val="00B47FFC"/>
    <w:rsid w:val="00B51F40"/>
    <w:rsid w:val="00B52731"/>
    <w:rsid w:val="00B751E2"/>
    <w:rsid w:val="00B848F6"/>
    <w:rsid w:val="00B96A19"/>
    <w:rsid w:val="00B97255"/>
    <w:rsid w:val="00BA17AC"/>
    <w:rsid w:val="00BA1E1A"/>
    <w:rsid w:val="00BA62AB"/>
    <w:rsid w:val="00BB20A2"/>
    <w:rsid w:val="00BB3319"/>
    <w:rsid w:val="00BB53D7"/>
    <w:rsid w:val="00BD0017"/>
    <w:rsid w:val="00BD1D97"/>
    <w:rsid w:val="00BD52D1"/>
    <w:rsid w:val="00BD5C8E"/>
    <w:rsid w:val="00BE6A00"/>
    <w:rsid w:val="00BF1043"/>
    <w:rsid w:val="00BF4EB8"/>
    <w:rsid w:val="00C00390"/>
    <w:rsid w:val="00C0683D"/>
    <w:rsid w:val="00C07DD2"/>
    <w:rsid w:val="00C10EF9"/>
    <w:rsid w:val="00C16603"/>
    <w:rsid w:val="00C20859"/>
    <w:rsid w:val="00C21CE2"/>
    <w:rsid w:val="00C242F0"/>
    <w:rsid w:val="00C24F8F"/>
    <w:rsid w:val="00C26DCE"/>
    <w:rsid w:val="00C338CA"/>
    <w:rsid w:val="00C55429"/>
    <w:rsid w:val="00C56432"/>
    <w:rsid w:val="00C6316D"/>
    <w:rsid w:val="00C667EB"/>
    <w:rsid w:val="00C66D9B"/>
    <w:rsid w:val="00C80E78"/>
    <w:rsid w:val="00C815EC"/>
    <w:rsid w:val="00C84A46"/>
    <w:rsid w:val="00C85CEC"/>
    <w:rsid w:val="00C9098E"/>
    <w:rsid w:val="00C94369"/>
    <w:rsid w:val="00C95DBF"/>
    <w:rsid w:val="00CA74E5"/>
    <w:rsid w:val="00CB0DEA"/>
    <w:rsid w:val="00CB1CE6"/>
    <w:rsid w:val="00CB3DA1"/>
    <w:rsid w:val="00CB697A"/>
    <w:rsid w:val="00CC1213"/>
    <w:rsid w:val="00CD09B1"/>
    <w:rsid w:val="00CD0CDB"/>
    <w:rsid w:val="00CD28A9"/>
    <w:rsid w:val="00CE1028"/>
    <w:rsid w:val="00CE330D"/>
    <w:rsid w:val="00CE6893"/>
    <w:rsid w:val="00CF10A4"/>
    <w:rsid w:val="00CF28C6"/>
    <w:rsid w:val="00D02AC9"/>
    <w:rsid w:val="00D02C60"/>
    <w:rsid w:val="00D07907"/>
    <w:rsid w:val="00D11914"/>
    <w:rsid w:val="00D11A6E"/>
    <w:rsid w:val="00D14C50"/>
    <w:rsid w:val="00D27243"/>
    <w:rsid w:val="00D33642"/>
    <w:rsid w:val="00D35B3E"/>
    <w:rsid w:val="00D3691D"/>
    <w:rsid w:val="00D3764E"/>
    <w:rsid w:val="00D41E16"/>
    <w:rsid w:val="00D426C3"/>
    <w:rsid w:val="00D46655"/>
    <w:rsid w:val="00D55A00"/>
    <w:rsid w:val="00D57FF2"/>
    <w:rsid w:val="00D61B9F"/>
    <w:rsid w:val="00D64096"/>
    <w:rsid w:val="00D67D28"/>
    <w:rsid w:val="00D72DDD"/>
    <w:rsid w:val="00D746F4"/>
    <w:rsid w:val="00D834A7"/>
    <w:rsid w:val="00D979E0"/>
    <w:rsid w:val="00DA06A5"/>
    <w:rsid w:val="00DA294E"/>
    <w:rsid w:val="00DA596C"/>
    <w:rsid w:val="00DA6534"/>
    <w:rsid w:val="00DB2A9D"/>
    <w:rsid w:val="00DB5F85"/>
    <w:rsid w:val="00DC26A7"/>
    <w:rsid w:val="00DC5D2E"/>
    <w:rsid w:val="00DD2E2E"/>
    <w:rsid w:val="00DD65E3"/>
    <w:rsid w:val="00DD7FC4"/>
    <w:rsid w:val="00DE6093"/>
    <w:rsid w:val="00DE7C87"/>
    <w:rsid w:val="00DF0288"/>
    <w:rsid w:val="00DF1B0A"/>
    <w:rsid w:val="00DF289F"/>
    <w:rsid w:val="00DF5282"/>
    <w:rsid w:val="00DF68E9"/>
    <w:rsid w:val="00DF7654"/>
    <w:rsid w:val="00DF7B62"/>
    <w:rsid w:val="00E00A25"/>
    <w:rsid w:val="00E10266"/>
    <w:rsid w:val="00E10DC8"/>
    <w:rsid w:val="00E24385"/>
    <w:rsid w:val="00E3347F"/>
    <w:rsid w:val="00E36BD3"/>
    <w:rsid w:val="00E372CB"/>
    <w:rsid w:val="00E3784F"/>
    <w:rsid w:val="00E416C7"/>
    <w:rsid w:val="00E45D50"/>
    <w:rsid w:val="00E72006"/>
    <w:rsid w:val="00E7477B"/>
    <w:rsid w:val="00E85FB0"/>
    <w:rsid w:val="00EB61AF"/>
    <w:rsid w:val="00EB7911"/>
    <w:rsid w:val="00EC42A1"/>
    <w:rsid w:val="00EC7630"/>
    <w:rsid w:val="00ED45B9"/>
    <w:rsid w:val="00ED6EC3"/>
    <w:rsid w:val="00EE26EF"/>
    <w:rsid w:val="00EE5B21"/>
    <w:rsid w:val="00EF06FB"/>
    <w:rsid w:val="00EF124E"/>
    <w:rsid w:val="00EF7C4E"/>
    <w:rsid w:val="00F051B3"/>
    <w:rsid w:val="00F069BB"/>
    <w:rsid w:val="00F10A11"/>
    <w:rsid w:val="00F21313"/>
    <w:rsid w:val="00F27702"/>
    <w:rsid w:val="00F27833"/>
    <w:rsid w:val="00F3379D"/>
    <w:rsid w:val="00F3651E"/>
    <w:rsid w:val="00F409E4"/>
    <w:rsid w:val="00F42B8F"/>
    <w:rsid w:val="00F45A93"/>
    <w:rsid w:val="00F45D13"/>
    <w:rsid w:val="00F47B7F"/>
    <w:rsid w:val="00F532AB"/>
    <w:rsid w:val="00F54CE2"/>
    <w:rsid w:val="00F562FC"/>
    <w:rsid w:val="00F56B2E"/>
    <w:rsid w:val="00F66DE7"/>
    <w:rsid w:val="00F70EFC"/>
    <w:rsid w:val="00F71416"/>
    <w:rsid w:val="00F738C3"/>
    <w:rsid w:val="00F77A44"/>
    <w:rsid w:val="00F80815"/>
    <w:rsid w:val="00F80D23"/>
    <w:rsid w:val="00F86A33"/>
    <w:rsid w:val="00F96ABD"/>
    <w:rsid w:val="00F9742D"/>
    <w:rsid w:val="00FA11DC"/>
    <w:rsid w:val="00FA4AF3"/>
    <w:rsid w:val="00FA7D8B"/>
    <w:rsid w:val="00FB0379"/>
    <w:rsid w:val="00FB050B"/>
    <w:rsid w:val="00FB1473"/>
    <w:rsid w:val="00FB1EE8"/>
    <w:rsid w:val="00FC2FD0"/>
    <w:rsid w:val="00FC3A80"/>
    <w:rsid w:val="00FC64EC"/>
    <w:rsid w:val="00FD3133"/>
    <w:rsid w:val="00FD73C6"/>
    <w:rsid w:val="00FE0A8F"/>
    <w:rsid w:val="00FE196F"/>
    <w:rsid w:val="00FF0257"/>
    <w:rsid w:val="00FF1659"/>
    <w:rsid w:val="00FF1808"/>
    <w:rsid w:val="00FF2137"/>
    <w:rsid w:val="00FF2AD8"/>
    <w:rsid w:val="00FF30BC"/>
    <w:rsid w:val="00FF40BC"/>
    <w:rsid w:val="00FF69C2"/>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712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B1"/>
  </w:style>
  <w:style w:type="paragraph" w:styleId="Heading1">
    <w:name w:val="heading 1"/>
    <w:basedOn w:val="Normal"/>
    <w:next w:val="Normal"/>
    <w:link w:val="Heading1Char"/>
    <w:uiPriority w:val="9"/>
    <w:qFormat/>
    <w:rsid w:val="002C45B1"/>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2C45B1"/>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2C45B1"/>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2C45B1"/>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2C45B1"/>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2C45B1"/>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2C45B1"/>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2C45B1"/>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2C45B1"/>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B1"/>
    <w:pPr>
      <w:ind w:left="720"/>
      <w:contextualSpacing/>
    </w:pPr>
  </w:style>
  <w:style w:type="character" w:styleId="Hyperlink">
    <w:name w:val="Hyperlink"/>
    <w:basedOn w:val="DefaultParagraphFont"/>
    <w:uiPriority w:val="99"/>
    <w:unhideWhenUsed/>
    <w:rsid w:val="00511CE6"/>
    <w:rPr>
      <w:color w:val="0563C1" w:themeColor="hyperlink"/>
      <w:u w:val="single"/>
    </w:rPr>
  </w:style>
  <w:style w:type="character" w:styleId="FollowedHyperlink">
    <w:name w:val="FollowedHyperlink"/>
    <w:basedOn w:val="DefaultParagraphFont"/>
    <w:uiPriority w:val="99"/>
    <w:semiHidden/>
    <w:unhideWhenUsed/>
    <w:rsid w:val="00CC1213"/>
    <w:rPr>
      <w:color w:val="954F72" w:themeColor="followedHyperlink"/>
      <w:u w:val="single"/>
    </w:rPr>
  </w:style>
  <w:style w:type="character" w:styleId="CommentReference">
    <w:name w:val="annotation reference"/>
    <w:basedOn w:val="DefaultParagraphFont"/>
    <w:uiPriority w:val="99"/>
    <w:semiHidden/>
    <w:unhideWhenUsed/>
    <w:rsid w:val="00160539"/>
    <w:rPr>
      <w:sz w:val="18"/>
      <w:szCs w:val="18"/>
    </w:rPr>
  </w:style>
  <w:style w:type="paragraph" w:styleId="CommentText">
    <w:name w:val="annotation text"/>
    <w:basedOn w:val="Normal"/>
    <w:link w:val="CommentTextChar"/>
    <w:uiPriority w:val="99"/>
    <w:semiHidden/>
    <w:unhideWhenUsed/>
    <w:rsid w:val="00160539"/>
  </w:style>
  <w:style w:type="character" w:customStyle="1" w:styleId="CommentTextChar">
    <w:name w:val="Comment Text Char"/>
    <w:basedOn w:val="DefaultParagraphFont"/>
    <w:link w:val="CommentText"/>
    <w:uiPriority w:val="99"/>
    <w:semiHidden/>
    <w:rsid w:val="00160539"/>
  </w:style>
  <w:style w:type="paragraph" w:styleId="CommentSubject">
    <w:name w:val="annotation subject"/>
    <w:basedOn w:val="CommentText"/>
    <w:next w:val="CommentText"/>
    <w:link w:val="CommentSubjectChar"/>
    <w:uiPriority w:val="99"/>
    <w:semiHidden/>
    <w:unhideWhenUsed/>
    <w:rsid w:val="00160539"/>
    <w:rPr>
      <w:b/>
      <w:bCs/>
      <w:sz w:val="20"/>
      <w:szCs w:val="20"/>
    </w:rPr>
  </w:style>
  <w:style w:type="character" w:customStyle="1" w:styleId="CommentSubjectChar">
    <w:name w:val="Comment Subject Char"/>
    <w:basedOn w:val="CommentTextChar"/>
    <w:link w:val="CommentSubject"/>
    <w:uiPriority w:val="99"/>
    <w:semiHidden/>
    <w:rsid w:val="00160539"/>
    <w:rPr>
      <w:b/>
      <w:bCs/>
      <w:sz w:val="20"/>
      <w:szCs w:val="20"/>
    </w:rPr>
  </w:style>
  <w:style w:type="paragraph" w:styleId="BalloonText">
    <w:name w:val="Balloon Text"/>
    <w:basedOn w:val="Normal"/>
    <w:link w:val="BalloonTextChar"/>
    <w:uiPriority w:val="99"/>
    <w:semiHidden/>
    <w:unhideWhenUsed/>
    <w:rsid w:val="001605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539"/>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EC7630"/>
    <w:rPr>
      <w:color w:val="808080"/>
      <w:shd w:val="clear" w:color="auto" w:fill="E6E6E6"/>
    </w:rPr>
  </w:style>
  <w:style w:type="character" w:customStyle="1" w:styleId="Heading1Char">
    <w:name w:val="Heading 1 Char"/>
    <w:basedOn w:val="DefaultParagraphFont"/>
    <w:link w:val="Heading1"/>
    <w:uiPriority w:val="9"/>
    <w:rsid w:val="002C45B1"/>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2C45B1"/>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2C45B1"/>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2C45B1"/>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2C45B1"/>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2C45B1"/>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2C45B1"/>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2C45B1"/>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2C45B1"/>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2C45B1"/>
    <w:rPr>
      <w:b/>
      <w:bCs/>
      <w:sz w:val="18"/>
      <w:szCs w:val="18"/>
    </w:rPr>
  </w:style>
  <w:style w:type="paragraph" w:styleId="Title">
    <w:name w:val="Title"/>
    <w:basedOn w:val="Normal"/>
    <w:next w:val="Normal"/>
    <w:link w:val="TitleChar"/>
    <w:uiPriority w:val="10"/>
    <w:qFormat/>
    <w:rsid w:val="002C45B1"/>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2C45B1"/>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2C45B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2C45B1"/>
    <w:rPr>
      <w:i/>
      <w:iCs/>
      <w:sz w:val="24"/>
      <w:szCs w:val="24"/>
    </w:rPr>
  </w:style>
  <w:style w:type="character" w:styleId="Strong">
    <w:name w:val="Strong"/>
    <w:basedOn w:val="DefaultParagraphFont"/>
    <w:uiPriority w:val="22"/>
    <w:qFormat/>
    <w:rsid w:val="002C45B1"/>
    <w:rPr>
      <w:b/>
      <w:bCs/>
      <w:spacing w:val="0"/>
    </w:rPr>
  </w:style>
  <w:style w:type="character" w:styleId="Emphasis">
    <w:name w:val="Emphasis"/>
    <w:uiPriority w:val="20"/>
    <w:qFormat/>
    <w:rsid w:val="002C45B1"/>
    <w:rPr>
      <w:b/>
      <w:bCs/>
      <w:i/>
      <w:iCs/>
      <w:color w:val="5A5A5A" w:themeColor="text1" w:themeTint="A5"/>
    </w:rPr>
  </w:style>
  <w:style w:type="paragraph" w:styleId="NoSpacing">
    <w:name w:val="No Spacing"/>
    <w:basedOn w:val="Normal"/>
    <w:link w:val="NoSpacingChar"/>
    <w:uiPriority w:val="1"/>
    <w:qFormat/>
    <w:rsid w:val="002C45B1"/>
    <w:pPr>
      <w:ind w:firstLine="0"/>
    </w:pPr>
  </w:style>
  <w:style w:type="character" w:customStyle="1" w:styleId="NoSpacingChar">
    <w:name w:val="No Spacing Char"/>
    <w:basedOn w:val="DefaultParagraphFont"/>
    <w:link w:val="NoSpacing"/>
    <w:uiPriority w:val="1"/>
    <w:rsid w:val="002C45B1"/>
  </w:style>
  <w:style w:type="paragraph" w:styleId="Quote">
    <w:name w:val="Quote"/>
    <w:basedOn w:val="Normal"/>
    <w:next w:val="Normal"/>
    <w:link w:val="QuoteChar"/>
    <w:uiPriority w:val="29"/>
    <w:qFormat/>
    <w:rsid w:val="002C45B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2C45B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2C45B1"/>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2C45B1"/>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2C45B1"/>
    <w:rPr>
      <w:i/>
      <w:iCs/>
      <w:color w:val="5A5A5A" w:themeColor="text1" w:themeTint="A5"/>
    </w:rPr>
  </w:style>
  <w:style w:type="character" w:styleId="IntenseEmphasis">
    <w:name w:val="Intense Emphasis"/>
    <w:uiPriority w:val="21"/>
    <w:qFormat/>
    <w:rsid w:val="002C45B1"/>
    <w:rPr>
      <w:b/>
      <w:bCs/>
      <w:i/>
      <w:iCs/>
      <w:color w:val="4472C4" w:themeColor="accent1"/>
      <w:sz w:val="22"/>
      <w:szCs w:val="22"/>
    </w:rPr>
  </w:style>
  <w:style w:type="character" w:styleId="SubtleReference">
    <w:name w:val="Subtle Reference"/>
    <w:uiPriority w:val="31"/>
    <w:qFormat/>
    <w:rsid w:val="002C45B1"/>
    <w:rPr>
      <w:color w:val="auto"/>
      <w:u w:val="single" w:color="A5A5A5" w:themeColor="accent3"/>
    </w:rPr>
  </w:style>
  <w:style w:type="character" w:styleId="IntenseReference">
    <w:name w:val="Intense Reference"/>
    <w:basedOn w:val="DefaultParagraphFont"/>
    <w:uiPriority w:val="32"/>
    <w:qFormat/>
    <w:rsid w:val="002C45B1"/>
    <w:rPr>
      <w:b/>
      <w:bCs/>
      <w:color w:val="7B7B7B" w:themeColor="accent3" w:themeShade="BF"/>
      <w:u w:val="single" w:color="A5A5A5" w:themeColor="accent3"/>
    </w:rPr>
  </w:style>
  <w:style w:type="character" w:styleId="BookTitle">
    <w:name w:val="Book Title"/>
    <w:basedOn w:val="DefaultParagraphFont"/>
    <w:uiPriority w:val="33"/>
    <w:qFormat/>
    <w:rsid w:val="002C45B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C45B1"/>
    <w:pPr>
      <w:outlineLvl w:val="9"/>
    </w:pPr>
  </w:style>
  <w:style w:type="paragraph" w:customStyle="1" w:styleId="PersonalName">
    <w:name w:val="Personal Name"/>
    <w:basedOn w:val="Title"/>
    <w:rsid w:val="002C45B1"/>
    <w:rPr>
      <w:b/>
      <w:caps/>
      <w:color w:val="000000"/>
      <w:sz w:val="28"/>
      <w:szCs w:val="28"/>
    </w:rPr>
  </w:style>
  <w:style w:type="character" w:customStyle="1" w:styleId="UnresolvedMention2">
    <w:name w:val="Unresolved Mention2"/>
    <w:basedOn w:val="DefaultParagraphFont"/>
    <w:uiPriority w:val="99"/>
    <w:semiHidden/>
    <w:unhideWhenUsed/>
    <w:rsid w:val="002616A9"/>
    <w:rPr>
      <w:color w:val="605E5C"/>
      <w:shd w:val="clear" w:color="auto" w:fill="E1DFDD"/>
    </w:rPr>
  </w:style>
  <w:style w:type="table" w:styleId="TableGrid">
    <w:name w:val="Table Grid"/>
    <w:basedOn w:val="TableNormal"/>
    <w:uiPriority w:val="39"/>
    <w:rsid w:val="00AD3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D3EB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AD3EB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5D6FBF"/>
    <w:pPr>
      <w:tabs>
        <w:tab w:val="center" w:pos="4680"/>
        <w:tab w:val="right" w:pos="9360"/>
      </w:tabs>
    </w:pPr>
  </w:style>
  <w:style w:type="character" w:customStyle="1" w:styleId="HeaderChar">
    <w:name w:val="Header Char"/>
    <w:basedOn w:val="DefaultParagraphFont"/>
    <w:link w:val="Header"/>
    <w:uiPriority w:val="99"/>
    <w:rsid w:val="005D6FBF"/>
  </w:style>
  <w:style w:type="paragraph" w:styleId="Footer">
    <w:name w:val="footer"/>
    <w:basedOn w:val="Normal"/>
    <w:link w:val="FooterChar"/>
    <w:uiPriority w:val="99"/>
    <w:unhideWhenUsed/>
    <w:rsid w:val="005D6FBF"/>
    <w:pPr>
      <w:tabs>
        <w:tab w:val="center" w:pos="4680"/>
        <w:tab w:val="right" w:pos="9360"/>
      </w:tabs>
    </w:pPr>
  </w:style>
  <w:style w:type="character" w:customStyle="1" w:styleId="FooterChar">
    <w:name w:val="Footer Char"/>
    <w:basedOn w:val="DefaultParagraphFont"/>
    <w:link w:val="Footer"/>
    <w:uiPriority w:val="99"/>
    <w:rsid w:val="005D6FBF"/>
  </w:style>
  <w:style w:type="table" w:styleId="GridTable4-Accent6">
    <w:name w:val="Grid Table 4 Accent 6"/>
    <w:basedOn w:val="TableNormal"/>
    <w:uiPriority w:val="49"/>
    <w:rsid w:val="00C2085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
    <w:name w:val="Grid Table 4"/>
    <w:basedOn w:val="TableNormal"/>
    <w:uiPriority w:val="49"/>
    <w:rsid w:val="00C208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C208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d@dm.duk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OPSD Technician Support MOU</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OPSD Technician Support MOU</dc:title>
  <dc:subject>1</dc:subject>
  <dc:creator>Jillian Hurst, Ph.D.</dc:creator>
  <cp:keywords/>
  <dc:description/>
  <cp:lastModifiedBy>Cynthia Duke</cp:lastModifiedBy>
  <cp:revision>2</cp:revision>
  <dcterms:created xsi:type="dcterms:W3CDTF">2021-10-08T13:41:00Z</dcterms:created>
  <dcterms:modified xsi:type="dcterms:W3CDTF">2021-10-08T13:41:00Z</dcterms:modified>
</cp:coreProperties>
</file>